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AC264" w14:textId="43B4D982" w:rsidR="00245641" w:rsidRPr="000C040A" w:rsidRDefault="00245641" w:rsidP="00B210AB">
      <w:pPr>
        <w:jc w:val="center"/>
        <w:rPr>
          <w:rFonts w:asciiTheme="minorHAnsi" w:hAnsiTheme="minorHAnsi"/>
          <w:sz w:val="21"/>
          <w:szCs w:val="21"/>
        </w:rPr>
      </w:pPr>
      <w:bookmarkStart w:id="0" w:name="_GoBack"/>
      <w:bookmarkEnd w:id="0"/>
      <w:r w:rsidRPr="000C040A">
        <w:rPr>
          <w:rFonts w:asciiTheme="minorHAnsi" w:hAnsiTheme="minorHAnsi"/>
          <w:b/>
          <w:sz w:val="21"/>
          <w:szCs w:val="21"/>
        </w:rPr>
        <w:t>LINK Governance Group meeting</w:t>
      </w:r>
    </w:p>
    <w:p w14:paraId="17C30BDB" w14:textId="737BC924" w:rsidR="00EF5F5C" w:rsidRDefault="00EF5F5C" w:rsidP="00B210AB">
      <w:pPr>
        <w:jc w:val="center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Tues</w:t>
      </w:r>
      <w:r w:rsidR="00245641" w:rsidRPr="000C040A">
        <w:rPr>
          <w:rFonts w:asciiTheme="minorHAnsi" w:hAnsiTheme="minorHAnsi"/>
          <w:b/>
          <w:sz w:val="21"/>
          <w:szCs w:val="21"/>
        </w:rPr>
        <w:t xml:space="preserve">day </w:t>
      </w:r>
      <w:r>
        <w:rPr>
          <w:rFonts w:asciiTheme="minorHAnsi" w:hAnsiTheme="minorHAnsi"/>
          <w:b/>
          <w:sz w:val="21"/>
          <w:szCs w:val="21"/>
        </w:rPr>
        <w:t>18 October 2016</w:t>
      </w:r>
    </w:p>
    <w:p w14:paraId="29C039D7" w14:textId="7BF920F0" w:rsidR="00245641" w:rsidRPr="000C040A" w:rsidRDefault="00EF5F5C" w:rsidP="00B210AB">
      <w:pPr>
        <w:jc w:val="center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WWF Scotland office, </w:t>
      </w:r>
      <w:r w:rsidRPr="000C040A">
        <w:rPr>
          <w:rFonts w:asciiTheme="minorHAnsi" w:hAnsiTheme="minorHAnsi"/>
          <w:b/>
          <w:sz w:val="21"/>
          <w:szCs w:val="21"/>
        </w:rPr>
        <w:t>Edinburgh</w:t>
      </w:r>
    </w:p>
    <w:p w14:paraId="11BF7B2D" w14:textId="74FD7692" w:rsidR="00245641" w:rsidRPr="000C040A" w:rsidRDefault="00245641" w:rsidP="00B210AB">
      <w:pPr>
        <w:pStyle w:val="NoSpacing"/>
        <w:jc w:val="center"/>
      </w:pPr>
    </w:p>
    <w:p w14:paraId="760014DD" w14:textId="77777777" w:rsidR="00245641" w:rsidRPr="000C040A" w:rsidRDefault="00245641" w:rsidP="00B210AB">
      <w:pPr>
        <w:jc w:val="center"/>
        <w:rPr>
          <w:rFonts w:asciiTheme="minorHAnsi" w:hAnsiTheme="minorHAnsi"/>
          <w:b/>
          <w:sz w:val="21"/>
          <w:szCs w:val="21"/>
        </w:rPr>
      </w:pPr>
      <w:r w:rsidRPr="000C040A">
        <w:rPr>
          <w:rFonts w:asciiTheme="minorHAnsi" w:hAnsiTheme="minorHAnsi"/>
          <w:b/>
          <w:sz w:val="21"/>
          <w:szCs w:val="21"/>
        </w:rPr>
        <w:t>Draft Minutes</w:t>
      </w:r>
    </w:p>
    <w:p w14:paraId="71FF83B2" w14:textId="77777777" w:rsidR="00245641" w:rsidRPr="000C040A" w:rsidRDefault="00245641" w:rsidP="00B210AB">
      <w:pPr>
        <w:jc w:val="both"/>
        <w:rPr>
          <w:rFonts w:asciiTheme="minorHAnsi" w:hAnsiTheme="minorHAnsi"/>
          <w:b/>
          <w:sz w:val="21"/>
          <w:szCs w:val="21"/>
        </w:rPr>
      </w:pPr>
    </w:p>
    <w:p w14:paraId="0204A9BA" w14:textId="77777777" w:rsidR="000E3B31" w:rsidRDefault="000E3B31" w:rsidP="00B210AB">
      <w:pPr>
        <w:jc w:val="both"/>
        <w:rPr>
          <w:rFonts w:asciiTheme="minorHAnsi" w:hAnsiTheme="minorHAnsi"/>
          <w:b/>
          <w:sz w:val="21"/>
          <w:szCs w:val="21"/>
        </w:rPr>
      </w:pPr>
    </w:p>
    <w:p w14:paraId="75A8B264" w14:textId="50C6BFA7" w:rsidR="009E1B80" w:rsidRPr="000C040A" w:rsidRDefault="009E1B80" w:rsidP="00B210AB">
      <w:pPr>
        <w:jc w:val="both"/>
        <w:rPr>
          <w:rFonts w:asciiTheme="minorHAnsi" w:hAnsiTheme="minorHAnsi"/>
          <w:sz w:val="21"/>
          <w:szCs w:val="21"/>
        </w:rPr>
      </w:pPr>
      <w:r w:rsidRPr="000C040A">
        <w:rPr>
          <w:rFonts w:asciiTheme="minorHAnsi" w:hAnsiTheme="minorHAnsi"/>
          <w:b/>
          <w:sz w:val="21"/>
          <w:szCs w:val="21"/>
        </w:rPr>
        <w:t>Attending</w:t>
      </w:r>
      <w:r w:rsidRPr="000C040A">
        <w:rPr>
          <w:rFonts w:asciiTheme="minorHAnsi" w:hAnsiTheme="minorHAnsi"/>
          <w:sz w:val="21"/>
          <w:szCs w:val="21"/>
        </w:rPr>
        <w:t xml:space="preserve">: Lloyd Austin (Chair), Jen Anderson, Daphne Vlastari, </w:t>
      </w:r>
      <w:r w:rsidR="00736B59">
        <w:rPr>
          <w:rFonts w:asciiTheme="minorHAnsi" w:hAnsiTheme="minorHAnsi"/>
          <w:sz w:val="21"/>
          <w:szCs w:val="21"/>
        </w:rPr>
        <w:t xml:space="preserve">Roger Downie, </w:t>
      </w:r>
      <w:r w:rsidR="00245641" w:rsidRPr="000C040A">
        <w:rPr>
          <w:rFonts w:asciiTheme="minorHAnsi" w:hAnsiTheme="minorHAnsi"/>
          <w:sz w:val="21"/>
          <w:szCs w:val="21"/>
        </w:rPr>
        <w:t xml:space="preserve">Charles Dundas, </w:t>
      </w:r>
      <w:r w:rsidRPr="000C040A">
        <w:rPr>
          <w:rFonts w:asciiTheme="minorHAnsi" w:hAnsiTheme="minorHAnsi"/>
          <w:sz w:val="21"/>
          <w:szCs w:val="21"/>
        </w:rPr>
        <w:t xml:space="preserve">Robin Parker, </w:t>
      </w:r>
      <w:r w:rsidR="00E32F78" w:rsidRPr="000C040A">
        <w:rPr>
          <w:rFonts w:asciiTheme="minorHAnsi" w:hAnsiTheme="minorHAnsi"/>
          <w:sz w:val="21"/>
          <w:szCs w:val="21"/>
        </w:rPr>
        <w:t>R</w:t>
      </w:r>
      <w:r w:rsidR="00245641" w:rsidRPr="000C040A">
        <w:rPr>
          <w:rFonts w:asciiTheme="minorHAnsi" w:hAnsiTheme="minorHAnsi"/>
          <w:sz w:val="21"/>
          <w:szCs w:val="21"/>
        </w:rPr>
        <w:t>ea Cris, Lisa Webb</w:t>
      </w:r>
      <w:r w:rsidR="00736B59">
        <w:rPr>
          <w:rFonts w:asciiTheme="minorHAnsi" w:hAnsiTheme="minorHAnsi"/>
          <w:sz w:val="21"/>
          <w:szCs w:val="21"/>
        </w:rPr>
        <w:t>, Joyce McMillan, Bruce Wilson, Sarah Dolman</w:t>
      </w:r>
    </w:p>
    <w:p w14:paraId="75A8B265" w14:textId="77777777" w:rsidR="009E1B80" w:rsidRPr="000C040A" w:rsidRDefault="009E1B80" w:rsidP="00B210AB">
      <w:pPr>
        <w:jc w:val="both"/>
        <w:rPr>
          <w:rFonts w:asciiTheme="minorHAnsi" w:hAnsiTheme="minorHAnsi"/>
          <w:sz w:val="21"/>
          <w:szCs w:val="21"/>
        </w:rPr>
      </w:pPr>
    </w:p>
    <w:p w14:paraId="75A8B266" w14:textId="00657F06" w:rsidR="009E1B80" w:rsidRPr="000C040A" w:rsidRDefault="009E1B80" w:rsidP="00B210AB">
      <w:pPr>
        <w:jc w:val="both"/>
        <w:rPr>
          <w:rFonts w:asciiTheme="minorHAnsi" w:hAnsiTheme="minorHAnsi"/>
          <w:sz w:val="21"/>
          <w:szCs w:val="21"/>
        </w:rPr>
      </w:pPr>
      <w:r w:rsidRPr="000C040A">
        <w:rPr>
          <w:rFonts w:asciiTheme="minorHAnsi" w:hAnsiTheme="minorHAnsi"/>
          <w:b/>
          <w:sz w:val="21"/>
          <w:szCs w:val="21"/>
        </w:rPr>
        <w:t>Apologies</w:t>
      </w:r>
      <w:r w:rsidRPr="000C040A">
        <w:rPr>
          <w:rFonts w:asciiTheme="minorHAnsi" w:hAnsiTheme="minorHAnsi"/>
          <w:sz w:val="21"/>
          <w:szCs w:val="21"/>
        </w:rPr>
        <w:t xml:space="preserve">: </w:t>
      </w:r>
      <w:r w:rsidR="00736B59">
        <w:rPr>
          <w:rFonts w:asciiTheme="minorHAnsi" w:hAnsiTheme="minorHAnsi"/>
          <w:sz w:val="21"/>
          <w:szCs w:val="21"/>
        </w:rPr>
        <w:t>Mary Church</w:t>
      </w:r>
    </w:p>
    <w:p w14:paraId="75A8B267" w14:textId="77777777" w:rsidR="009E1B80" w:rsidRDefault="009E1B80" w:rsidP="00B210AB">
      <w:pPr>
        <w:jc w:val="both"/>
        <w:rPr>
          <w:rFonts w:asciiTheme="minorHAnsi" w:hAnsiTheme="minorHAnsi"/>
          <w:sz w:val="21"/>
          <w:szCs w:val="21"/>
        </w:rPr>
      </w:pPr>
    </w:p>
    <w:p w14:paraId="7431C904" w14:textId="54C28AF6" w:rsidR="003D1281" w:rsidRPr="003D1281" w:rsidRDefault="003D1281" w:rsidP="00B210AB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sz w:val="21"/>
          <w:szCs w:val="21"/>
        </w:rPr>
      </w:pPr>
      <w:r w:rsidRPr="003D1281">
        <w:rPr>
          <w:rFonts w:asciiTheme="minorHAnsi" w:hAnsiTheme="minorHAnsi"/>
          <w:b/>
          <w:sz w:val="21"/>
          <w:szCs w:val="21"/>
        </w:rPr>
        <w:t>Brexit</w:t>
      </w:r>
    </w:p>
    <w:p w14:paraId="6603B79E" w14:textId="77777777" w:rsidR="000A5910" w:rsidRDefault="000A5910" w:rsidP="00B210AB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There was a discussion about the</w:t>
      </w:r>
      <w:r w:rsidR="003D1281">
        <w:rPr>
          <w:rFonts w:asciiTheme="minorHAnsi" w:hAnsiTheme="minorHAnsi"/>
          <w:sz w:val="21"/>
          <w:szCs w:val="21"/>
        </w:rPr>
        <w:t xml:space="preserve"> upcoming LINK meeting with Brexit Minister Mike Russell on 9 November.  Agreed that </w:t>
      </w:r>
      <w:r>
        <w:rPr>
          <w:rFonts w:asciiTheme="minorHAnsi" w:hAnsiTheme="minorHAnsi"/>
          <w:sz w:val="21"/>
          <w:szCs w:val="21"/>
        </w:rPr>
        <w:t xml:space="preserve">the </w:t>
      </w:r>
      <w:r w:rsidR="003D1281">
        <w:rPr>
          <w:rFonts w:asciiTheme="minorHAnsi" w:hAnsiTheme="minorHAnsi"/>
          <w:sz w:val="21"/>
          <w:szCs w:val="21"/>
        </w:rPr>
        <w:t xml:space="preserve">delegation would include Charles, Daphne, Calum and Robin.  </w:t>
      </w:r>
    </w:p>
    <w:p w14:paraId="4659E92A" w14:textId="4741C39A" w:rsidR="003D1281" w:rsidRPr="000A5910" w:rsidRDefault="000A5910" w:rsidP="00B210AB">
      <w:pPr>
        <w:jc w:val="both"/>
        <w:rPr>
          <w:rFonts w:asciiTheme="minorHAnsi" w:hAnsiTheme="minorHAnsi"/>
          <w:b/>
          <w:sz w:val="21"/>
          <w:szCs w:val="21"/>
        </w:rPr>
      </w:pPr>
      <w:r w:rsidRPr="000A5910">
        <w:rPr>
          <w:rFonts w:asciiTheme="minorHAnsi" w:hAnsiTheme="minorHAnsi"/>
          <w:b/>
          <w:color w:val="FF0000"/>
          <w:sz w:val="21"/>
          <w:szCs w:val="21"/>
        </w:rPr>
        <w:t xml:space="preserve">ACTION: </w:t>
      </w:r>
      <w:r w:rsidR="003D1281" w:rsidRPr="000A5910">
        <w:rPr>
          <w:rFonts w:asciiTheme="minorHAnsi" w:hAnsiTheme="minorHAnsi"/>
          <w:b/>
          <w:color w:val="FF0000"/>
          <w:sz w:val="21"/>
          <w:szCs w:val="21"/>
        </w:rPr>
        <w:t xml:space="preserve">SWT to confirm whether Jo Pike or Maggie might also attend. </w:t>
      </w:r>
    </w:p>
    <w:p w14:paraId="0ED70C6D" w14:textId="77777777" w:rsidR="003D1281" w:rsidRDefault="003D1281" w:rsidP="00B210AB">
      <w:pPr>
        <w:jc w:val="both"/>
        <w:rPr>
          <w:rFonts w:asciiTheme="minorHAnsi" w:hAnsiTheme="minorHAnsi"/>
          <w:sz w:val="21"/>
          <w:szCs w:val="21"/>
        </w:rPr>
      </w:pPr>
    </w:p>
    <w:p w14:paraId="109D976A" w14:textId="359DA4ED" w:rsidR="00B210AB" w:rsidRDefault="003D1281" w:rsidP="00B210AB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There followed a roundtable updat</w:t>
      </w:r>
      <w:r w:rsidR="000A5910">
        <w:rPr>
          <w:rFonts w:asciiTheme="minorHAnsi" w:hAnsiTheme="minorHAnsi"/>
          <w:sz w:val="21"/>
          <w:szCs w:val="21"/>
        </w:rPr>
        <w:t>e from</w:t>
      </w:r>
      <w:r>
        <w:rPr>
          <w:rFonts w:asciiTheme="minorHAnsi" w:hAnsiTheme="minorHAnsi"/>
          <w:sz w:val="21"/>
          <w:szCs w:val="21"/>
        </w:rPr>
        <w:t xml:space="preserve"> those present about their organisation’s work on Brexit. Points to note – the Wildlife Trusts recently discussed Brexit issues, their focus will </w:t>
      </w:r>
      <w:r w:rsidR="00B210AB">
        <w:rPr>
          <w:rFonts w:asciiTheme="minorHAnsi" w:hAnsiTheme="minorHAnsi"/>
          <w:sz w:val="21"/>
          <w:szCs w:val="21"/>
        </w:rPr>
        <w:t>be on agri and fisheries policy; RSPB met with Marine Scotland</w:t>
      </w:r>
      <w:r>
        <w:rPr>
          <w:rFonts w:asciiTheme="minorHAnsi" w:hAnsiTheme="minorHAnsi"/>
          <w:sz w:val="21"/>
          <w:szCs w:val="21"/>
        </w:rPr>
        <w:t xml:space="preserve"> </w:t>
      </w:r>
      <w:r w:rsidR="00B210AB">
        <w:rPr>
          <w:rFonts w:asciiTheme="minorHAnsi" w:hAnsiTheme="minorHAnsi"/>
          <w:sz w:val="21"/>
          <w:szCs w:val="21"/>
        </w:rPr>
        <w:t>fisheries team and is feeding back to</w:t>
      </w:r>
      <w:r w:rsidR="000A5910">
        <w:rPr>
          <w:rFonts w:asciiTheme="minorHAnsi" w:hAnsiTheme="minorHAnsi"/>
          <w:sz w:val="21"/>
          <w:szCs w:val="21"/>
        </w:rPr>
        <w:t xml:space="preserve"> Marine Group; WWF-</w:t>
      </w:r>
      <w:r w:rsidR="00B210AB">
        <w:rPr>
          <w:rFonts w:asciiTheme="minorHAnsi" w:hAnsiTheme="minorHAnsi"/>
          <w:sz w:val="21"/>
          <w:szCs w:val="21"/>
        </w:rPr>
        <w:t>UK mobilising the MP pledge; RSPB continuing with internal working groups on Brexit, met with Mike Russell, have MP pledge on their website; LINK su</w:t>
      </w:r>
      <w:r w:rsidR="000A5910">
        <w:rPr>
          <w:rFonts w:asciiTheme="minorHAnsi" w:hAnsiTheme="minorHAnsi"/>
          <w:sz w:val="21"/>
          <w:szCs w:val="21"/>
        </w:rPr>
        <w:t>bmitted written evidence and</w:t>
      </w:r>
      <w:r w:rsidR="00B210AB">
        <w:rPr>
          <w:rFonts w:asciiTheme="minorHAnsi" w:hAnsiTheme="minorHAnsi"/>
          <w:sz w:val="21"/>
          <w:szCs w:val="21"/>
        </w:rPr>
        <w:t xml:space="preserve"> met with David Miller.</w:t>
      </w:r>
      <w:r w:rsidR="000A5910">
        <w:rPr>
          <w:rFonts w:asciiTheme="minorHAnsi" w:hAnsiTheme="minorHAnsi"/>
          <w:sz w:val="21"/>
          <w:szCs w:val="21"/>
        </w:rPr>
        <w:t xml:space="preserve">  </w:t>
      </w:r>
      <w:r w:rsidR="00B210AB">
        <w:rPr>
          <w:rFonts w:asciiTheme="minorHAnsi" w:hAnsiTheme="minorHAnsi"/>
          <w:sz w:val="21"/>
          <w:szCs w:val="21"/>
        </w:rPr>
        <w:t>It was noted that the message from ScotGov officials is that we should be cautious about advocating any UK wide positions</w:t>
      </w:r>
      <w:r w:rsidR="000A5910">
        <w:rPr>
          <w:rFonts w:asciiTheme="minorHAnsi" w:hAnsiTheme="minorHAnsi"/>
          <w:sz w:val="21"/>
          <w:szCs w:val="21"/>
        </w:rPr>
        <w:t>.</w:t>
      </w:r>
    </w:p>
    <w:p w14:paraId="1657F4AE" w14:textId="77777777" w:rsidR="00B210AB" w:rsidRDefault="00B210AB" w:rsidP="00B210AB">
      <w:pPr>
        <w:jc w:val="both"/>
        <w:rPr>
          <w:rFonts w:asciiTheme="minorHAnsi" w:hAnsiTheme="minorHAnsi"/>
          <w:sz w:val="21"/>
          <w:szCs w:val="21"/>
        </w:rPr>
      </w:pPr>
    </w:p>
    <w:p w14:paraId="1A19A6C1" w14:textId="6C092C60" w:rsidR="00B210AB" w:rsidRDefault="00B210AB" w:rsidP="00B210AB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There have been </w:t>
      </w:r>
      <w:r w:rsidR="00FE2FF2">
        <w:rPr>
          <w:rFonts w:asciiTheme="minorHAnsi" w:hAnsiTheme="minorHAnsi"/>
          <w:sz w:val="21"/>
          <w:szCs w:val="21"/>
        </w:rPr>
        <w:t xml:space="preserve">stakeholder </w:t>
      </w:r>
      <w:r w:rsidR="000A5910">
        <w:rPr>
          <w:rFonts w:asciiTheme="minorHAnsi" w:hAnsiTheme="minorHAnsi"/>
          <w:sz w:val="21"/>
          <w:szCs w:val="21"/>
        </w:rPr>
        <w:t xml:space="preserve">subgroup meetings to inform the </w:t>
      </w:r>
      <w:r>
        <w:rPr>
          <w:rFonts w:asciiTheme="minorHAnsi" w:hAnsiTheme="minorHAnsi"/>
          <w:sz w:val="21"/>
          <w:szCs w:val="21"/>
        </w:rPr>
        <w:t>Standing Council on Europe.</w:t>
      </w:r>
      <w:r w:rsidR="00FE2FF2">
        <w:rPr>
          <w:rFonts w:asciiTheme="minorHAnsi" w:hAnsiTheme="minorHAnsi"/>
          <w:sz w:val="21"/>
          <w:szCs w:val="21"/>
        </w:rPr>
        <w:t xml:space="preserve"> These </w:t>
      </w:r>
      <w:r w:rsidR="004D684A">
        <w:rPr>
          <w:rFonts w:asciiTheme="minorHAnsi" w:hAnsiTheme="minorHAnsi"/>
          <w:sz w:val="21"/>
          <w:szCs w:val="21"/>
        </w:rPr>
        <w:t>subgroups are based</w:t>
      </w:r>
      <w:r w:rsidR="00FE2FF2">
        <w:rPr>
          <w:rFonts w:asciiTheme="minorHAnsi" w:hAnsiTheme="minorHAnsi"/>
          <w:sz w:val="21"/>
          <w:szCs w:val="21"/>
        </w:rPr>
        <w:t xml:space="preserve"> on the following themes: environment and climate change; social protection and human rights; economy and financial services; higher education and research; diplomacy and influencing.  RSPB, SWT, FOES and WWF were all </w:t>
      </w:r>
      <w:r w:rsidR="002C0E61">
        <w:rPr>
          <w:rFonts w:asciiTheme="minorHAnsi" w:hAnsiTheme="minorHAnsi"/>
          <w:sz w:val="21"/>
          <w:szCs w:val="21"/>
        </w:rPr>
        <w:t xml:space="preserve">invited to </w:t>
      </w:r>
      <w:r w:rsidR="00FE2FF2">
        <w:rPr>
          <w:rFonts w:asciiTheme="minorHAnsi" w:hAnsiTheme="minorHAnsi"/>
          <w:sz w:val="21"/>
          <w:szCs w:val="21"/>
        </w:rPr>
        <w:t>the envt subgroup which was chaired by Ann</w:t>
      </w:r>
      <w:r w:rsidR="002C0E61">
        <w:rPr>
          <w:rFonts w:asciiTheme="minorHAnsi" w:hAnsiTheme="minorHAnsi"/>
          <w:sz w:val="21"/>
          <w:szCs w:val="21"/>
        </w:rPr>
        <w:t>e</w:t>
      </w:r>
      <w:r w:rsidR="00FE2FF2">
        <w:rPr>
          <w:rFonts w:asciiTheme="minorHAnsi" w:hAnsiTheme="minorHAnsi"/>
          <w:sz w:val="21"/>
          <w:szCs w:val="21"/>
        </w:rPr>
        <w:t xml:space="preserve"> Glover and </w:t>
      </w:r>
      <w:r w:rsidR="002C0E61">
        <w:rPr>
          <w:rFonts w:asciiTheme="minorHAnsi" w:hAnsiTheme="minorHAnsi"/>
          <w:sz w:val="21"/>
          <w:szCs w:val="21"/>
        </w:rPr>
        <w:t xml:space="preserve">included academics. </w:t>
      </w:r>
      <w:r>
        <w:rPr>
          <w:rFonts w:asciiTheme="minorHAnsi" w:hAnsiTheme="minorHAnsi"/>
          <w:sz w:val="21"/>
          <w:szCs w:val="21"/>
        </w:rPr>
        <w:t xml:space="preserve"> LINK </w:t>
      </w:r>
      <w:r w:rsidR="00FE2FF2">
        <w:rPr>
          <w:rFonts w:asciiTheme="minorHAnsi" w:hAnsiTheme="minorHAnsi"/>
          <w:sz w:val="21"/>
          <w:szCs w:val="21"/>
        </w:rPr>
        <w:t>has been</w:t>
      </w:r>
      <w:r>
        <w:rPr>
          <w:rFonts w:asciiTheme="minorHAnsi" w:hAnsiTheme="minorHAnsi"/>
          <w:sz w:val="21"/>
          <w:szCs w:val="21"/>
        </w:rPr>
        <w:t xml:space="preserve"> invited on to human rights</w:t>
      </w:r>
      <w:r w:rsidR="002C0E61">
        <w:rPr>
          <w:rFonts w:asciiTheme="minorHAnsi" w:hAnsiTheme="minorHAnsi"/>
          <w:sz w:val="21"/>
          <w:szCs w:val="21"/>
        </w:rPr>
        <w:t xml:space="preserve"> subgroup, probably in error, yet it was felt worthwhile</w:t>
      </w:r>
      <w:r w:rsidR="004D684A">
        <w:rPr>
          <w:rFonts w:asciiTheme="minorHAnsi" w:hAnsiTheme="minorHAnsi"/>
          <w:sz w:val="21"/>
          <w:szCs w:val="21"/>
        </w:rPr>
        <w:t xml:space="preserve"> for Daphne to attend to raise </w:t>
      </w:r>
      <w:r w:rsidR="00421152">
        <w:rPr>
          <w:rFonts w:asciiTheme="minorHAnsi" w:hAnsiTheme="minorHAnsi"/>
          <w:sz w:val="21"/>
          <w:szCs w:val="21"/>
        </w:rPr>
        <w:t>issues including environmental justice</w:t>
      </w:r>
      <w:r w:rsidR="002C0E61">
        <w:rPr>
          <w:rFonts w:asciiTheme="minorHAnsi" w:hAnsiTheme="minorHAnsi"/>
          <w:sz w:val="21"/>
          <w:szCs w:val="21"/>
        </w:rPr>
        <w:t>.</w:t>
      </w:r>
    </w:p>
    <w:p w14:paraId="7748C212" w14:textId="5E420DC5" w:rsidR="005F2E17" w:rsidRPr="00FF55B3" w:rsidRDefault="005F2E17" w:rsidP="00B210AB">
      <w:pPr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FF55B3">
        <w:rPr>
          <w:rFonts w:asciiTheme="minorHAnsi" w:hAnsiTheme="minorHAnsi"/>
          <w:b/>
          <w:color w:val="FF0000"/>
          <w:sz w:val="21"/>
          <w:szCs w:val="21"/>
        </w:rPr>
        <w:t>ACTION: Lloyd to send Lisa a note of the first envt subgroup meeting to circulate around Gov Group</w:t>
      </w:r>
    </w:p>
    <w:p w14:paraId="3D4A1630" w14:textId="4001120F" w:rsidR="005F2E17" w:rsidRPr="00FF55B3" w:rsidRDefault="005F2E17" w:rsidP="00B210AB">
      <w:pPr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FF55B3">
        <w:rPr>
          <w:rFonts w:asciiTheme="minorHAnsi" w:hAnsiTheme="minorHAnsi"/>
          <w:b/>
          <w:color w:val="FF0000"/>
          <w:sz w:val="21"/>
          <w:szCs w:val="21"/>
        </w:rPr>
        <w:t>ACTION: Daphne to ask Ian Mitchell at ScotGov for the minutes of group meetings</w:t>
      </w:r>
    </w:p>
    <w:p w14:paraId="31B7CB7A" w14:textId="77777777" w:rsidR="00B210AB" w:rsidRDefault="00B210AB" w:rsidP="00B210AB">
      <w:pPr>
        <w:jc w:val="both"/>
        <w:rPr>
          <w:rFonts w:asciiTheme="minorHAnsi" w:hAnsiTheme="minorHAnsi"/>
          <w:sz w:val="21"/>
          <w:szCs w:val="21"/>
        </w:rPr>
      </w:pPr>
    </w:p>
    <w:p w14:paraId="3ABBC28D" w14:textId="439599AD" w:rsidR="00FE2FF2" w:rsidRPr="00817EB6" w:rsidRDefault="00092B14" w:rsidP="00FE2FF2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1"/>
          <w:szCs w:val="21"/>
        </w:rPr>
        <w:t xml:space="preserve">Discussion about the Greener UK coalition, </w:t>
      </w:r>
      <w:r w:rsidR="00817EB6">
        <w:rPr>
          <w:rFonts w:asciiTheme="minorHAnsi" w:hAnsiTheme="minorHAnsi"/>
          <w:sz w:val="21"/>
          <w:szCs w:val="21"/>
        </w:rPr>
        <w:t xml:space="preserve">which was </w:t>
      </w:r>
      <w:r>
        <w:rPr>
          <w:rFonts w:asciiTheme="minorHAnsi" w:hAnsiTheme="minorHAnsi"/>
          <w:sz w:val="21"/>
          <w:szCs w:val="21"/>
        </w:rPr>
        <w:t xml:space="preserve">formed by Greener Alliance members to focus on </w:t>
      </w:r>
      <w:r w:rsidRPr="00817EB6">
        <w:rPr>
          <w:rFonts w:asciiTheme="minorHAnsi" w:hAnsiTheme="minorHAnsi"/>
          <w:sz w:val="22"/>
        </w:rPr>
        <w:t>Brexit. W</w:t>
      </w:r>
      <w:r w:rsidR="00817EB6" w:rsidRPr="00817EB6">
        <w:rPr>
          <w:rFonts w:asciiTheme="minorHAnsi" w:hAnsiTheme="minorHAnsi"/>
          <w:sz w:val="22"/>
        </w:rPr>
        <w:t>e</w:t>
      </w:r>
      <w:r w:rsidRPr="00817EB6">
        <w:rPr>
          <w:rFonts w:asciiTheme="minorHAnsi" w:hAnsiTheme="minorHAnsi"/>
          <w:sz w:val="22"/>
        </w:rPr>
        <w:t xml:space="preserve"> need to have a process of being able to ‘check’ the outputs to </w:t>
      </w:r>
      <w:r w:rsidR="00940C57" w:rsidRPr="00817EB6">
        <w:rPr>
          <w:rFonts w:asciiTheme="minorHAnsi" w:hAnsiTheme="minorHAnsi"/>
          <w:sz w:val="22"/>
        </w:rPr>
        <w:t>ensure</w:t>
      </w:r>
      <w:r w:rsidR="00817EB6" w:rsidRPr="00817EB6">
        <w:rPr>
          <w:rFonts w:asciiTheme="minorHAnsi" w:hAnsiTheme="minorHAnsi"/>
          <w:sz w:val="22"/>
        </w:rPr>
        <w:t xml:space="preserve"> </w:t>
      </w:r>
      <w:r w:rsidRPr="00817EB6">
        <w:rPr>
          <w:rFonts w:asciiTheme="minorHAnsi" w:hAnsiTheme="minorHAnsi"/>
          <w:sz w:val="22"/>
        </w:rPr>
        <w:t xml:space="preserve">they are UK and Scotland relevant. </w:t>
      </w:r>
      <w:r w:rsidR="00940C57" w:rsidRPr="00817EB6">
        <w:rPr>
          <w:rFonts w:asciiTheme="minorHAnsi" w:hAnsiTheme="minorHAnsi"/>
          <w:sz w:val="22"/>
        </w:rPr>
        <w:t>Also discussed the 25 year plan and the need to emphasise that it is England focused, not UK.</w:t>
      </w:r>
      <w:r w:rsidR="00817EB6" w:rsidRPr="00817EB6">
        <w:rPr>
          <w:rFonts w:asciiTheme="minorHAnsi" w:hAnsiTheme="minorHAnsi"/>
          <w:sz w:val="22"/>
        </w:rPr>
        <w:t xml:space="preserve"> Need for a 4 LINKS joint working group. There was a sug</w:t>
      </w:r>
      <w:r w:rsidR="00FE2FF2" w:rsidRPr="00817EB6">
        <w:rPr>
          <w:rFonts w:asciiTheme="minorHAnsi" w:hAnsiTheme="minorHAnsi"/>
          <w:sz w:val="22"/>
        </w:rPr>
        <w:t xml:space="preserve">gestion that it would be very helpful to divide our asks into what applies to UK and what is England only.  </w:t>
      </w:r>
    </w:p>
    <w:p w14:paraId="600927F5" w14:textId="7064C6FC" w:rsidR="009003C1" w:rsidRPr="00817EB6" w:rsidRDefault="00817EB6" w:rsidP="00817EB6">
      <w:pPr>
        <w:jc w:val="both"/>
        <w:rPr>
          <w:rFonts w:asciiTheme="minorHAnsi" w:hAnsiTheme="minorHAnsi"/>
          <w:sz w:val="22"/>
          <w:lang w:val="en-IE"/>
        </w:rPr>
      </w:pPr>
      <w:r w:rsidRPr="00817EB6">
        <w:rPr>
          <w:rFonts w:asciiTheme="minorHAnsi" w:hAnsiTheme="minorHAnsi"/>
          <w:sz w:val="22"/>
        </w:rPr>
        <w:t xml:space="preserve">It was also noted that the co-ordinator, Michael Ewing, of </w:t>
      </w:r>
      <w:hyperlink r:id="rId10" w:history="1">
        <w:r w:rsidR="009003C1" w:rsidRPr="00817EB6">
          <w:rPr>
            <w:rStyle w:val="Hyperlink"/>
            <w:rFonts w:asciiTheme="minorHAnsi" w:hAnsiTheme="minorHAnsi"/>
            <w:sz w:val="22"/>
            <w:lang w:val="en-IE"/>
          </w:rPr>
          <w:t>Environmental Pillar</w:t>
        </w:r>
      </w:hyperlink>
      <w:r w:rsidR="009003C1" w:rsidRPr="00817EB6">
        <w:rPr>
          <w:rFonts w:asciiTheme="minorHAnsi" w:hAnsiTheme="minorHAnsi"/>
          <w:sz w:val="22"/>
          <w:lang w:val="en-IE"/>
        </w:rPr>
        <w:t xml:space="preserve"> (Republic of </w:t>
      </w:r>
      <w:r w:rsidRPr="00817EB6">
        <w:rPr>
          <w:rFonts w:asciiTheme="minorHAnsi" w:hAnsiTheme="minorHAnsi"/>
          <w:sz w:val="22"/>
          <w:lang w:val="en-IE"/>
        </w:rPr>
        <w:t>Ireland’s ENGO coalition)</w:t>
      </w:r>
      <w:r w:rsidR="009003C1" w:rsidRPr="00817EB6">
        <w:rPr>
          <w:rFonts w:asciiTheme="minorHAnsi" w:hAnsiTheme="minorHAnsi"/>
          <w:sz w:val="22"/>
          <w:lang w:val="en-IE"/>
        </w:rPr>
        <w:t xml:space="preserve"> had attended the Links conference</w:t>
      </w:r>
      <w:r w:rsidRPr="00817EB6">
        <w:rPr>
          <w:rFonts w:asciiTheme="minorHAnsi" w:hAnsiTheme="minorHAnsi"/>
          <w:sz w:val="22"/>
          <w:lang w:val="en-IE"/>
        </w:rPr>
        <w:t xml:space="preserve"> and</w:t>
      </w:r>
      <w:r w:rsidR="009003C1" w:rsidRPr="00817EB6">
        <w:rPr>
          <w:rFonts w:asciiTheme="minorHAnsi" w:hAnsiTheme="minorHAnsi"/>
          <w:sz w:val="22"/>
          <w:lang w:val="en-IE"/>
        </w:rPr>
        <w:t xml:space="preserve"> is interested in keeping in touch on policy areas as well as Brexit matters.</w:t>
      </w:r>
    </w:p>
    <w:p w14:paraId="0CB36990" w14:textId="77777777" w:rsidR="009003C1" w:rsidRDefault="009003C1" w:rsidP="00FE2FF2">
      <w:pPr>
        <w:jc w:val="both"/>
        <w:rPr>
          <w:rFonts w:asciiTheme="minorHAnsi" w:hAnsiTheme="minorHAnsi"/>
          <w:sz w:val="21"/>
          <w:szCs w:val="21"/>
        </w:rPr>
      </w:pPr>
    </w:p>
    <w:p w14:paraId="50235E5C" w14:textId="77777777" w:rsidR="00FE2FF2" w:rsidRPr="00FF55B3" w:rsidRDefault="00FE2FF2" w:rsidP="00FE2FF2">
      <w:pPr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FF55B3">
        <w:rPr>
          <w:rFonts w:asciiTheme="minorHAnsi" w:hAnsiTheme="minorHAnsi"/>
          <w:b/>
          <w:color w:val="FF0000"/>
          <w:sz w:val="21"/>
          <w:szCs w:val="21"/>
        </w:rPr>
        <w:t>ACTION: Jen/ Daphne to indicate to Greener Alliance that we’ve had this discussion and ask to be kept informed and ensure all 4 countries are recognised going forward.</w:t>
      </w:r>
    </w:p>
    <w:p w14:paraId="4EB25A45" w14:textId="172EB5B0" w:rsidR="00B210AB" w:rsidRPr="00FF55B3" w:rsidRDefault="009003C1" w:rsidP="00B210AB">
      <w:pPr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FF55B3">
        <w:rPr>
          <w:rFonts w:asciiTheme="minorHAnsi" w:hAnsiTheme="minorHAnsi"/>
          <w:b/>
          <w:color w:val="FF0000"/>
          <w:sz w:val="21"/>
          <w:szCs w:val="21"/>
        </w:rPr>
        <w:t>ACTION:</w:t>
      </w:r>
      <w:r w:rsidR="00B210AB" w:rsidRPr="00FF55B3">
        <w:rPr>
          <w:rFonts w:asciiTheme="minorHAnsi" w:hAnsiTheme="minorHAnsi"/>
          <w:b/>
          <w:color w:val="FF0000"/>
          <w:sz w:val="21"/>
          <w:szCs w:val="21"/>
        </w:rPr>
        <w:t xml:space="preserve"> </w:t>
      </w:r>
      <w:r w:rsidR="00817EB6">
        <w:rPr>
          <w:rFonts w:asciiTheme="minorHAnsi" w:hAnsiTheme="minorHAnsi"/>
          <w:b/>
          <w:color w:val="FF0000"/>
          <w:sz w:val="21"/>
          <w:szCs w:val="21"/>
        </w:rPr>
        <w:t xml:space="preserve">Future </w:t>
      </w:r>
      <w:r w:rsidR="00B210AB" w:rsidRPr="00FF55B3">
        <w:rPr>
          <w:rFonts w:asciiTheme="minorHAnsi" w:hAnsiTheme="minorHAnsi"/>
          <w:b/>
          <w:color w:val="FF0000"/>
          <w:sz w:val="21"/>
          <w:szCs w:val="21"/>
        </w:rPr>
        <w:t xml:space="preserve">Governance Group minutes </w:t>
      </w:r>
      <w:r>
        <w:rPr>
          <w:rFonts w:asciiTheme="minorHAnsi" w:hAnsiTheme="minorHAnsi"/>
          <w:b/>
          <w:color w:val="FF0000"/>
          <w:sz w:val="21"/>
          <w:szCs w:val="21"/>
        </w:rPr>
        <w:t>t</w:t>
      </w:r>
      <w:r w:rsidR="00B210AB" w:rsidRPr="00FF55B3">
        <w:rPr>
          <w:rFonts w:asciiTheme="minorHAnsi" w:hAnsiTheme="minorHAnsi"/>
          <w:b/>
          <w:color w:val="FF0000"/>
          <w:sz w:val="21"/>
          <w:szCs w:val="21"/>
        </w:rPr>
        <w:t>o go onto members pages for all to access.</w:t>
      </w:r>
    </w:p>
    <w:p w14:paraId="1E99271E" w14:textId="77777777" w:rsidR="00940C57" w:rsidRDefault="00940C57" w:rsidP="00B210AB">
      <w:pPr>
        <w:jc w:val="both"/>
        <w:rPr>
          <w:rFonts w:asciiTheme="minorHAnsi" w:hAnsiTheme="minorHAnsi"/>
          <w:sz w:val="21"/>
          <w:szCs w:val="21"/>
        </w:rPr>
      </w:pPr>
    </w:p>
    <w:p w14:paraId="747E7858" w14:textId="75FCDDA0" w:rsidR="00940C57" w:rsidRDefault="00FF55B3" w:rsidP="00B210AB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Regarding</w:t>
      </w:r>
      <w:r w:rsidR="00940C57">
        <w:rPr>
          <w:rFonts w:asciiTheme="minorHAnsi" w:hAnsiTheme="minorHAnsi"/>
          <w:sz w:val="21"/>
          <w:szCs w:val="21"/>
        </w:rPr>
        <w:t xml:space="preserve"> whether we need another full LINK network discussion on Brexit, it was agreed to review the situation at the end of the year.  </w:t>
      </w:r>
    </w:p>
    <w:p w14:paraId="4375C93A" w14:textId="77777777" w:rsidR="00634C08" w:rsidRPr="00634C08" w:rsidRDefault="00634C08" w:rsidP="00B210AB">
      <w:pPr>
        <w:jc w:val="both"/>
        <w:rPr>
          <w:rFonts w:asciiTheme="minorHAnsi" w:hAnsiTheme="minorHAnsi"/>
          <w:b/>
          <w:sz w:val="21"/>
          <w:szCs w:val="21"/>
        </w:rPr>
      </w:pPr>
    </w:p>
    <w:p w14:paraId="18B5A198" w14:textId="5B11DCB3" w:rsidR="00634C08" w:rsidRDefault="00634C08" w:rsidP="00634C08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sz w:val="21"/>
          <w:szCs w:val="21"/>
        </w:rPr>
      </w:pPr>
      <w:r w:rsidRPr="00634C08">
        <w:rPr>
          <w:rFonts w:asciiTheme="minorHAnsi" w:hAnsiTheme="minorHAnsi"/>
          <w:b/>
          <w:sz w:val="21"/>
          <w:szCs w:val="21"/>
        </w:rPr>
        <w:t>Autumn party conferences</w:t>
      </w:r>
    </w:p>
    <w:p w14:paraId="03305055" w14:textId="342AD8D4" w:rsidR="00FF55B3" w:rsidRDefault="00F90551" w:rsidP="00FF55B3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There was a d</w:t>
      </w:r>
      <w:r w:rsidR="00FF55B3" w:rsidRPr="00FF55B3">
        <w:rPr>
          <w:rFonts w:asciiTheme="minorHAnsi" w:hAnsiTheme="minorHAnsi"/>
          <w:sz w:val="21"/>
          <w:szCs w:val="21"/>
        </w:rPr>
        <w:t xml:space="preserve">iscussion </w:t>
      </w:r>
      <w:r w:rsidR="00FF55B3">
        <w:rPr>
          <w:rFonts w:asciiTheme="minorHAnsi" w:hAnsiTheme="minorHAnsi"/>
          <w:sz w:val="21"/>
          <w:szCs w:val="21"/>
        </w:rPr>
        <w:t xml:space="preserve">about members’ attendance at the conferences.  Daphne attending SNP, Greens and LibDems as </w:t>
      </w:r>
      <w:r>
        <w:rPr>
          <w:rFonts w:asciiTheme="minorHAnsi" w:hAnsiTheme="minorHAnsi"/>
          <w:sz w:val="21"/>
          <w:szCs w:val="21"/>
        </w:rPr>
        <w:t xml:space="preserve">observer.  Also, </w:t>
      </w:r>
      <w:r w:rsidR="00FF55B3">
        <w:rPr>
          <w:rFonts w:asciiTheme="minorHAnsi" w:hAnsiTheme="minorHAnsi"/>
          <w:sz w:val="21"/>
          <w:szCs w:val="21"/>
        </w:rPr>
        <w:t xml:space="preserve">LINK and </w:t>
      </w:r>
      <w:r>
        <w:rPr>
          <w:rFonts w:asciiTheme="minorHAnsi" w:hAnsiTheme="minorHAnsi"/>
          <w:sz w:val="21"/>
          <w:szCs w:val="21"/>
        </w:rPr>
        <w:t xml:space="preserve">the </w:t>
      </w:r>
      <w:r w:rsidR="00FF55B3">
        <w:rPr>
          <w:rFonts w:asciiTheme="minorHAnsi" w:hAnsiTheme="minorHAnsi"/>
          <w:sz w:val="21"/>
          <w:szCs w:val="21"/>
        </w:rPr>
        <w:t xml:space="preserve">Sustainability Hub had a joint event at the SNP conference.  WWF </w:t>
      </w:r>
      <w:r>
        <w:rPr>
          <w:rFonts w:asciiTheme="minorHAnsi" w:hAnsiTheme="minorHAnsi"/>
          <w:sz w:val="21"/>
          <w:szCs w:val="21"/>
        </w:rPr>
        <w:t xml:space="preserve">are </w:t>
      </w:r>
      <w:r w:rsidR="00FF55B3">
        <w:rPr>
          <w:rFonts w:asciiTheme="minorHAnsi" w:hAnsiTheme="minorHAnsi"/>
          <w:sz w:val="21"/>
          <w:szCs w:val="21"/>
        </w:rPr>
        <w:t>having stands at SNP and Greens but not LibDems. Woodland Trust Scotland had a Fri</w:t>
      </w:r>
      <w:r>
        <w:rPr>
          <w:rFonts w:asciiTheme="minorHAnsi" w:hAnsiTheme="minorHAnsi"/>
          <w:sz w:val="21"/>
          <w:szCs w:val="21"/>
        </w:rPr>
        <w:t>nge event at the SNP conference</w:t>
      </w:r>
      <w:r w:rsidR="00FF55B3">
        <w:rPr>
          <w:rFonts w:asciiTheme="minorHAnsi" w:hAnsiTheme="minorHAnsi"/>
          <w:sz w:val="21"/>
          <w:szCs w:val="21"/>
        </w:rPr>
        <w:t xml:space="preserve">, which was hosted by Clive Anderson.  Rea attended the UK Conservative Party </w:t>
      </w:r>
      <w:r w:rsidR="00FF55B3">
        <w:rPr>
          <w:rFonts w:asciiTheme="minorHAnsi" w:hAnsiTheme="minorHAnsi"/>
          <w:sz w:val="21"/>
          <w:szCs w:val="21"/>
        </w:rPr>
        <w:lastRenderedPageBreak/>
        <w:t xml:space="preserve">Conference as an observer and RSPB </w:t>
      </w:r>
      <w:r>
        <w:rPr>
          <w:rFonts w:asciiTheme="minorHAnsi" w:hAnsiTheme="minorHAnsi"/>
          <w:sz w:val="21"/>
          <w:szCs w:val="21"/>
        </w:rPr>
        <w:t xml:space="preserve">Scotland </w:t>
      </w:r>
      <w:r w:rsidR="00FF55B3">
        <w:rPr>
          <w:rFonts w:asciiTheme="minorHAnsi" w:hAnsiTheme="minorHAnsi"/>
          <w:sz w:val="21"/>
          <w:szCs w:val="21"/>
        </w:rPr>
        <w:t>had a stand at the SNP and Greens and attending LIbDems as an observer.</w:t>
      </w:r>
    </w:p>
    <w:p w14:paraId="63A46074" w14:textId="77777777" w:rsidR="00FF55B3" w:rsidRDefault="00FF55B3" w:rsidP="00FF55B3">
      <w:pPr>
        <w:jc w:val="both"/>
        <w:rPr>
          <w:rFonts w:asciiTheme="minorHAnsi" w:hAnsiTheme="minorHAnsi"/>
          <w:sz w:val="21"/>
          <w:szCs w:val="21"/>
        </w:rPr>
      </w:pPr>
    </w:p>
    <w:p w14:paraId="2ACDA79D" w14:textId="7BA9C2A3" w:rsidR="00FF55B3" w:rsidRPr="00FF55B3" w:rsidRDefault="00FF55B3" w:rsidP="00FF55B3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sz w:val="21"/>
          <w:szCs w:val="21"/>
        </w:rPr>
      </w:pPr>
      <w:r w:rsidRPr="00FF55B3">
        <w:rPr>
          <w:rFonts w:asciiTheme="minorHAnsi" w:hAnsiTheme="minorHAnsi"/>
          <w:b/>
          <w:sz w:val="21"/>
          <w:szCs w:val="21"/>
        </w:rPr>
        <w:t>Legal Strategy</w:t>
      </w:r>
    </w:p>
    <w:p w14:paraId="41EEA7D7" w14:textId="47CA11A4" w:rsidR="00FF55B3" w:rsidRDefault="00FF55B3" w:rsidP="00FF55B3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The subgroup had met the previous day.  </w:t>
      </w:r>
      <w:r w:rsidR="00F90551">
        <w:rPr>
          <w:rFonts w:asciiTheme="minorHAnsi" w:hAnsiTheme="minorHAnsi"/>
          <w:sz w:val="21"/>
          <w:szCs w:val="21"/>
        </w:rPr>
        <w:t>D</w:t>
      </w:r>
      <w:r>
        <w:rPr>
          <w:rFonts w:asciiTheme="minorHAnsi" w:hAnsiTheme="minorHAnsi"/>
          <w:sz w:val="21"/>
          <w:szCs w:val="21"/>
        </w:rPr>
        <w:t xml:space="preserve">iscussed </w:t>
      </w:r>
      <w:r w:rsidR="00F90551">
        <w:rPr>
          <w:rFonts w:asciiTheme="minorHAnsi" w:hAnsiTheme="minorHAnsi"/>
          <w:sz w:val="21"/>
          <w:szCs w:val="21"/>
        </w:rPr>
        <w:t xml:space="preserve">plans for the </w:t>
      </w:r>
      <w:r>
        <w:rPr>
          <w:rFonts w:asciiTheme="minorHAnsi" w:hAnsiTheme="minorHAnsi"/>
          <w:sz w:val="21"/>
          <w:szCs w:val="21"/>
        </w:rPr>
        <w:t xml:space="preserve">afternoon workshop which </w:t>
      </w:r>
      <w:r w:rsidR="00F90551">
        <w:rPr>
          <w:rFonts w:asciiTheme="minorHAnsi" w:hAnsiTheme="minorHAnsi"/>
          <w:sz w:val="21"/>
          <w:szCs w:val="21"/>
        </w:rPr>
        <w:t>will be held on</w:t>
      </w:r>
      <w:r>
        <w:rPr>
          <w:rFonts w:asciiTheme="minorHAnsi" w:hAnsiTheme="minorHAnsi"/>
          <w:sz w:val="21"/>
          <w:szCs w:val="21"/>
        </w:rPr>
        <w:t xml:space="preserve"> 14 December.  Speakers to include Tom Mullen, a law academic, Clare Symonds of PD and Paul Brown of the Legal Services Agency.</w:t>
      </w:r>
      <w:r w:rsidR="000C2C8A">
        <w:rPr>
          <w:rFonts w:asciiTheme="minorHAnsi" w:hAnsiTheme="minorHAnsi"/>
          <w:sz w:val="21"/>
          <w:szCs w:val="21"/>
        </w:rPr>
        <w:t xml:space="preserve">  Aiming for c40 participants and idea is to </w:t>
      </w:r>
      <w:r w:rsidR="00F134D1">
        <w:rPr>
          <w:rFonts w:asciiTheme="minorHAnsi" w:hAnsiTheme="minorHAnsi"/>
          <w:sz w:val="21"/>
          <w:szCs w:val="21"/>
        </w:rPr>
        <w:t>explore</w:t>
      </w:r>
      <w:r w:rsidR="000C2C8A">
        <w:rPr>
          <w:rFonts w:asciiTheme="minorHAnsi" w:hAnsiTheme="minorHAnsi"/>
          <w:sz w:val="21"/>
          <w:szCs w:val="21"/>
        </w:rPr>
        <w:t xml:space="preserve"> the potential for an envtl law centre in Scotland.</w:t>
      </w:r>
    </w:p>
    <w:p w14:paraId="59B96D2D" w14:textId="73824405" w:rsidR="000C2C8A" w:rsidRPr="00F134D1" w:rsidRDefault="000C2C8A" w:rsidP="00FF55B3">
      <w:pPr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F134D1">
        <w:rPr>
          <w:rFonts w:asciiTheme="minorHAnsi" w:hAnsiTheme="minorHAnsi"/>
          <w:b/>
          <w:color w:val="FF0000"/>
          <w:sz w:val="21"/>
          <w:szCs w:val="21"/>
        </w:rPr>
        <w:t xml:space="preserve">ACTION: Bruce to provide name of his solicitor contact who may be interested </w:t>
      </w:r>
    </w:p>
    <w:p w14:paraId="67787178" w14:textId="759B9A26" w:rsidR="000C2C8A" w:rsidRPr="00F134D1" w:rsidRDefault="000C2C8A" w:rsidP="00FF55B3">
      <w:pPr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F134D1">
        <w:rPr>
          <w:rFonts w:asciiTheme="minorHAnsi" w:hAnsiTheme="minorHAnsi"/>
          <w:b/>
          <w:color w:val="FF0000"/>
          <w:sz w:val="21"/>
          <w:szCs w:val="21"/>
        </w:rPr>
        <w:t xml:space="preserve">ACTION: </w:t>
      </w:r>
      <w:r w:rsidR="00710540">
        <w:rPr>
          <w:rFonts w:asciiTheme="minorHAnsi" w:hAnsiTheme="minorHAnsi"/>
          <w:b/>
          <w:color w:val="FF0000"/>
          <w:sz w:val="21"/>
          <w:szCs w:val="21"/>
        </w:rPr>
        <w:t>Rod Campbell to be invited? Lloyd to discuss with Mark Lazarowicz?</w:t>
      </w:r>
    </w:p>
    <w:p w14:paraId="6A11679B" w14:textId="6B02803E" w:rsidR="00F134D1" w:rsidRDefault="00F134D1" w:rsidP="00FF55B3">
      <w:pPr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F134D1">
        <w:rPr>
          <w:rFonts w:asciiTheme="minorHAnsi" w:hAnsiTheme="minorHAnsi"/>
          <w:b/>
          <w:color w:val="FF0000"/>
          <w:sz w:val="21"/>
          <w:szCs w:val="21"/>
        </w:rPr>
        <w:t xml:space="preserve">ACTION: Lisa to ensure festive reception invite (also 14 </w:t>
      </w:r>
      <w:r w:rsidR="00F90551">
        <w:rPr>
          <w:rFonts w:asciiTheme="minorHAnsi" w:hAnsiTheme="minorHAnsi"/>
          <w:b/>
          <w:color w:val="FF0000"/>
          <w:sz w:val="21"/>
          <w:szCs w:val="21"/>
        </w:rPr>
        <w:t>Dec) goes to workshop invitees</w:t>
      </w:r>
      <w:r w:rsidRPr="00F134D1">
        <w:rPr>
          <w:rFonts w:asciiTheme="minorHAnsi" w:hAnsiTheme="minorHAnsi"/>
          <w:b/>
          <w:color w:val="FF0000"/>
          <w:sz w:val="21"/>
          <w:szCs w:val="21"/>
        </w:rPr>
        <w:t>.</w:t>
      </w:r>
    </w:p>
    <w:p w14:paraId="6D75AA73" w14:textId="77777777" w:rsidR="00710540" w:rsidRDefault="00710540" w:rsidP="00FF55B3">
      <w:pPr>
        <w:jc w:val="both"/>
        <w:rPr>
          <w:rFonts w:asciiTheme="minorHAnsi" w:hAnsiTheme="minorHAnsi"/>
          <w:b/>
          <w:color w:val="FF0000"/>
          <w:sz w:val="21"/>
          <w:szCs w:val="21"/>
        </w:rPr>
      </w:pPr>
    </w:p>
    <w:p w14:paraId="5618E75A" w14:textId="59FEAEDA" w:rsidR="00710540" w:rsidRDefault="00710540" w:rsidP="00FF55B3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The next meeting of the subgroup will focus on wider access to justice</w:t>
      </w:r>
      <w:r w:rsidR="00F90551">
        <w:rPr>
          <w:rFonts w:asciiTheme="minorHAnsi" w:hAnsiTheme="minorHAnsi"/>
          <w:sz w:val="21"/>
          <w:szCs w:val="21"/>
        </w:rPr>
        <w:t xml:space="preserve"> issues</w:t>
      </w:r>
      <w:r>
        <w:rPr>
          <w:rFonts w:asciiTheme="minorHAnsi" w:hAnsiTheme="minorHAnsi"/>
          <w:sz w:val="21"/>
          <w:szCs w:val="21"/>
        </w:rPr>
        <w:t xml:space="preserve"> including PEOs, courts and Aarhus.  Noted that Angus Macdonald had tabled a PQ recently to ask about next steps on from the envtl justice consultation.</w:t>
      </w:r>
    </w:p>
    <w:p w14:paraId="19B54545" w14:textId="77777777" w:rsidR="00D22FDD" w:rsidRDefault="00D22FDD" w:rsidP="00FF55B3">
      <w:pPr>
        <w:jc w:val="both"/>
        <w:rPr>
          <w:rFonts w:asciiTheme="minorHAnsi" w:hAnsiTheme="minorHAnsi"/>
          <w:sz w:val="21"/>
          <w:szCs w:val="21"/>
        </w:rPr>
      </w:pPr>
    </w:p>
    <w:p w14:paraId="5A2F2009" w14:textId="29237F6D" w:rsidR="00D22FDD" w:rsidRPr="00D22FDD" w:rsidRDefault="00D22FDD" w:rsidP="00D22FDD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sz w:val="21"/>
          <w:szCs w:val="21"/>
        </w:rPr>
      </w:pPr>
      <w:r w:rsidRPr="00D22FDD">
        <w:rPr>
          <w:rFonts w:asciiTheme="minorHAnsi" w:hAnsiTheme="minorHAnsi"/>
          <w:b/>
          <w:sz w:val="21"/>
          <w:szCs w:val="21"/>
        </w:rPr>
        <w:t>Local elections 2017</w:t>
      </w:r>
    </w:p>
    <w:p w14:paraId="5247D782" w14:textId="1A86C36E" w:rsidR="00D22FDD" w:rsidRPr="00D22FDD" w:rsidRDefault="00D22FDD" w:rsidP="00D22FDD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Proposed to focus LINK advocacy on </w:t>
      </w:r>
      <w:r w:rsidR="00F90551">
        <w:rPr>
          <w:rFonts w:asciiTheme="minorHAnsi" w:hAnsiTheme="minorHAnsi"/>
          <w:sz w:val="21"/>
          <w:szCs w:val="21"/>
        </w:rPr>
        <w:t xml:space="preserve">the </w:t>
      </w:r>
      <w:r>
        <w:rPr>
          <w:rFonts w:asciiTheme="minorHAnsi" w:hAnsiTheme="minorHAnsi"/>
          <w:sz w:val="21"/>
          <w:szCs w:val="21"/>
        </w:rPr>
        <w:t>undercapacity of local Government biodiversity officers and work; regional marine planning and regional land use planning.</w:t>
      </w:r>
    </w:p>
    <w:p w14:paraId="085C9D74" w14:textId="3F040B75" w:rsidR="00D22FDD" w:rsidRDefault="00082293" w:rsidP="00FF55B3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RSPB </w:t>
      </w:r>
      <w:r w:rsidR="00F90551">
        <w:rPr>
          <w:rFonts w:asciiTheme="minorHAnsi" w:hAnsiTheme="minorHAnsi"/>
          <w:sz w:val="21"/>
          <w:szCs w:val="21"/>
        </w:rPr>
        <w:t xml:space="preserve">is </w:t>
      </w:r>
      <w:r>
        <w:rPr>
          <w:rFonts w:asciiTheme="minorHAnsi" w:hAnsiTheme="minorHAnsi"/>
          <w:sz w:val="21"/>
          <w:szCs w:val="21"/>
        </w:rPr>
        <w:t>still considering its plans for the local elections but may again join forces with FOES for local hustings events.</w:t>
      </w:r>
    </w:p>
    <w:p w14:paraId="0B0A7E2F" w14:textId="30A04FE7" w:rsidR="00082293" w:rsidRPr="00082293" w:rsidRDefault="00082293" w:rsidP="00FF55B3">
      <w:pPr>
        <w:jc w:val="both"/>
        <w:rPr>
          <w:rFonts w:asciiTheme="minorHAnsi" w:hAnsiTheme="minorHAnsi"/>
          <w:b/>
          <w:sz w:val="21"/>
          <w:szCs w:val="21"/>
        </w:rPr>
      </w:pPr>
      <w:r w:rsidRPr="00082293">
        <w:rPr>
          <w:rFonts w:asciiTheme="minorHAnsi" w:hAnsiTheme="minorHAnsi"/>
          <w:b/>
          <w:color w:val="FF0000"/>
          <w:sz w:val="21"/>
          <w:szCs w:val="21"/>
        </w:rPr>
        <w:t xml:space="preserve">ACTION: </w:t>
      </w:r>
      <w:r>
        <w:rPr>
          <w:rFonts w:asciiTheme="minorHAnsi" w:hAnsiTheme="minorHAnsi"/>
          <w:b/>
          <w:color w:val="FF0000"/>
          <w:sz w:val="21"/>
          <w:szCs w:val="21"/>
        </w:rPr>
        <w:t>Daphne</w:t>
      </w:r>
      <w:r w:rsidRPr="00082293">
        <w:rPr>
          <w:rFonts w:asciiTheme="minorHAnsi" w:hAnsiTheme="minorHAnsi"/>
          <w:b/>
          <w:color w:val="FF0000"/>
          <w:sz w:val="21"/>
          <w:szCs w:val="21"/>
        </w:rPr>
        <w:t xml:space="preserve"> to canvas members to ask what they are planning for 2017</w:t>
      </w:r>
    </w:p>
    <w:p w14:paraId="6411297B" w14:textId="77777777" w:rsidR="00D22FDD" w:rsidRDefault="00D22FDD" w:rsidP="00FF55B3">
      <w:pPr>
        <w:jc w:val="both"/>
        <w:rPr>
          <w:rFonts w:asciiTheme="minorHAnsi" w:hAnsiTheme="minorHAnsi"/>
          <w:sz w:val="21"/>
          <w:szCs w:val="21"/>
        </w:rPr>
      </w:pPr>
    </w:p>
    <w:p w14:paraId="01713252" w14:textId="1753968A" w:rsidR="00D22FDD" w:rsidRPr="00F90551" w:rsidRDefault="00082293" w:rsidP="00082293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sz w:val="21"/>
          <w:szCs w:val="21"/>
        </w:rPr>
      </w:pPr>
      <w:r w:rsidRPr="00F90551">
        <w:rPr>
          <w:rFonts w:asciiTheme="minorHAnsi" w:hAnsiTheme="minorHAnsi"/>
          <w:b/>
          <w:sz w:val="21"/>
          <w:szCs w:val="21"/>
        </w:rPr>
        <w:t>AOB/ DONM</w:t>
      </w:r>
    </w:p>
    <w:p w14:paraId="567310AD" w14:textId="77777777" w:rsidR="00082293" w:rsidRPr="00082293" w:rsidRDefault="00082293" w:rsidP="00082293">
      <w:pPr>
        <w:jc w:val="both"/>
        <w:rPr>
          <w:rFonts w:asciiTheme="minorHAnsi" w:hAnsiTheme="minorHAnsi"/>
          <w:sz w:val="21"/>
          <w:szCs w:val="21"/>
        </w:rPr>
      </w:pPr>
    </w:p>
    <w:p w14:paraId="6EA43712" w14:textId="66BBB0DB" w:rsidR="00D22FDD" w:rsidRDefault="00082293" w:rsidP="00FF55B3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It was noted that the Justice Committee has a call for evidence re COPFS and that this is of interest to the wildlife crime subgroup. Submission date is imminent ie 19 October.</w:t>
      </w:r>
    </w:p>
    <w:p w14:paraId="59E3EA50" w14:textId="4E833AF9" w:rsidR="00082293" w:rsidRPr="00EA35C7" w:rsidRDefault="00082293" w:rsidP="00FF55B3">
      <w:pPr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EA35C7">
        <w:rPr>
          <w:rFonts w:asciiTheme="minorHAnsi" w:hAnsiTheme="minorHAnsi"/>
          <w:b/>
          <w:color w:val="FF0000"/>
          <w:sz w:val="21"/>
          <w:szCs w:val="21"/>
        </w:rPr>
        <w:t>ACTION: Daphne to ask for extension and LINK to submit evidence.</w:t>
      </w:r>
    </w:p>
    <w:p w14:paraId="4FFA4057" w14:textId="77777777" w:rsidR="00082293" w:rsidRDefault="00082293" w:rsidP="00FF55B3">
      <w:pPr>
        <w:jc w:val="both"/>
        <w:rPr>
          <w:rFonts w:asciiTheme="minorHAnsi" w:hAnsiTheme="minorHAnsi"/>
          <w:sz w:val="21"/>
          <w:szCs w:val="21"/>
        </w:rPr>
      </w:pPr>
    </w:p>
    <w:p w14:paraId="1B7A357B" w14:textId="5C8DBE7A" w:rsidR="00082293" w:rsidRDefault="00EA35C7" w:rsidP="00FF55B3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ECCLR also issued</w:t>
      </w:r>
      <w:r w:rsidR="00082293">
        <w:rPr>
          <w:rFonts w:asciiTheme="minorHAnsi" w:hAnsiTheme="minorHAnsi"/>
          <w:sz w:val="21"/>
          <w:szCs w:val="21"/>
        </w:rPr>
        <w:t xml:space="preserve"> a call for evidence on the </w:t>
      </w:r>
      <w:r>
        <w:rPr>
          <w:rFonts w:asciiTheme="minorHAnsi" w:hAnsiTheme="minorHAnsi"/>
          <w:sz w:val="21"/>
          <w:szCs w:val="21"/>
        </w:rPr>
        <w:t xml:space="preserve">draft budget and scrutiny of </w:t>
      </w:r>
      <w:r w:rsidR="00082293">
        <w:rPr>
          <w:rFonts w:asciiTheme="minorHAnsi" w:hAnsiTheme="minorHAnsi"/>
          <w:sz w:val="21"/>
          <w:szCs w:val="21"/>
        </w:rPr>
        <w:t>funding for SNH, SEPA and Marine Scotland</w:t>
      </w:r>
      <w:r>
        <w:rPr>
          <w:rFonts w:asciiTheme="minorHAnsi" w:hAnsiTheme="minorHAnsi"/>
          <w:sz w:val="21"/>
          <w:szCs w:val="21"/>
        </w:rPr>
        <w:t>. D</w:t>
      </w:r>
      <w:r w:rsidR="00082293">
        <w:rPr>
          <w:rFonts w:asciiTheme="minorHAnsi" w:hAnsiTheme="minorHAnsi"/>
          <w:sz w:val="21"/>
          <w:szCs w:val="21"/>
        </w:rPr>
        <w:t xml:space="preserve">eadline of 31 October. </w:t>
      </w:r>
    </w:p>
    <w:p w14:paraId="44D12BAE" w14:textId="73FDB3FC" w:rsidR="00EA35C7" w:rsidRPr="00EA35C7" w:rsidRDefault="00EA35C7" w:rsidP="00FF55B3">
      <w:pPr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EA35C7">
        <w:rPr>
          <w:rFonts w:asciiTheme="minorHAnsi" w:hAnsiTheme="minorHAnsi"/>
          <w:b/>
          <w:color w:val="FF0000"/>
          <w:sz w:val="21"/>
          <w:szCs w:val="21"/>
        </w:rPr>
        <w:t>ACTION: D</w:t>
      </w:r>
      <w:r w:rsidR="00F90551">
        <w:rPr>
          <w:rFonts w:asciiTheme="minorHAnsi" w:hAnsiTheme="minorHAnsi"/>
          <w:b/>
          <w:color w:val="FF0000"/>
          <w:sz w:val="21"/>
          <w:szCs w:val="21"/>
        </w:rPr>
        <w:t xml:space="preserve">aphne to email Group convenors </w:t>
      </w:r>
      <w:r w:rsidRPr="00EA35C7">
        <w:rPr>
          <w:rFonts w:asciiTheme="minorHAnsi" w:hAnsiTheme="minorHAnsi"/>
          <w:b/>
          <w:color w:val="FF0000"/>
          <w:sz w:val="21"/>
          <w:szCs w:val="21"/>
        </w:rPr>
        <w:t>for contributions to a submission.</w:t>
      </w:r>
    </w:p>
    <w:p w14:paraId="2785987D" w14:textId="77777777" w:rsidR="00EA35C7" w:rsidRDefault="00EA35C7" w:rsidP="00FF55B3">
      <w:pPr>
        <w:jc w:val="both"/>
        <w:rPr>
          <w:rFonts w:asciiTheme="minorHAnsi" w:hAnsiTheme="minorHAnsi"/>
          <w:sz w:val="21"/>
          <w:szCs w:val="21"/>
        </w:rPr>
      </w:pPr>
    </w:p>
    <w:p w14:paraId="3670C5EF" w14:textId="2C208791" w:rsidR="00EA35C7" w:rsidRDefault="00EA35C7" w:rsidP="00FF55B3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Agreed to have next meeting in mid-January which will be preceded by lunch with Clive Mitchell of SNH.</w:t>
      </w:r>
    </w:p>
    <w:p w14:paraId="1F662184" w14:textId="1E0F8B06" w:rsidR="00EA35C7" w:rsidRPr="00EA35C7" w:rsidRDefault="00EA35C7" w:rsidP="00FF55B3">
      <w:pPr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EA35C7">
        <w:rPr>
          <w:rFonts w:asciiTheme="minorHAnsi" w:hAnsiTheme="minorHAnsi"/>
          <w:b/>
          <w:color w:val="FF0000"/>
          <w:sz w:val="21"/>
          <w:szCs w:val="21"/>
        </w:rPr>
        <w:t>A</w:t>
      </w:r>
      <w:r w:rsidR="009003C1">
        <w:rPr>
          <w:rFonts w:asciiTheme="minorHAnsi" w:hAnsiTheme="minorHAnsi"/>
          <w:b/>
          <w:color w:val="FF0000"/>
          <w:sz w:val="21"/>
          <w:szCs w:val="21"/>
        </w:rPr>
        <w:t>CTION: Lisa to Doodle for dates and coordinate with Clive.</w:t>
      </w:r>
    </w:p>
    <w:p w14:paraId="2CE1B217" w14:textId="77777777" w:rsidR="00D22FDD" w:rsidRDefault="00D22FDD" w:rsidP="00FF55B3">
      <w:pPr>
        <w:jc w:val="both"/>
        <w:rPr>
          <w:rFonts w:asciiTheme="minorHAnsi" w:hAnsiTheme="minorHAnsi"/>
          <w:sz w:val="21"/>
          <w:szCs w:val="21"/>
        </w:rPr>
      </w:pPr>
    </w:p>
    <w:p w14:paraId="6979E7CE" w14:textId="77777777" w:rsidR="00D22FDD" w:rsidRDefault="00D22FDD" w:rsidP="00FF55B3">
      <w:pPr>
        <w:jc w:val="both"/>
        <w:rPr>
          <w:rFonts w:asciiTheme="minorHAnsi" w:hAnsiTheme="minorHAnsi"/>
          <w:sz w:val="21"/>
          <w:szCs w:val="21"/>
        </w:rPr>
      </w:pPr>
    </w:p>
    <w:p w14:paraId="04BEC6AC" w14:textId="77777777" w:rsidR="00D22FDD" w:rsidRDefault="00D22FDD" w:rsidP="00FF55B3">
      <w:pPr>
        <w:jc w:val="both"/>
        <w:rPr>
          <w:rFonts w:asciiTheme="minorHAnsi" w:hAnsiTheme="minorHAnsi"/>
          <w:sz w:val="21"/>
          <w:szCs w:val="21"/>
        </w:rPr>
      </w:pPr>
    </w:p>
    <w:p w14:paraId="77DFF3A4" w14:textId="77777777" w:rsidR="00D22FDD" w:rsidRPr="00710540" w:rsidRDefault="00D22FDD" w:rsidP="00FF55B3">
      <w:pPr>
        <w:jc w:val="both"/>
        <w:rPr>
          <w:rFonts w:asciiTheme="minorHAnsi" w:hAnsiTheme="minorHAnsi"/>
          <w:sz w:val="21"/>
          <w:szCs w:val="21"/>
        </w:rPr>
      </w:pPr>
    </w:p>
    <w:sectPr w:rsidR="00D22FDD" w:rsidRPr="00710540" w:rsidSect="000C040A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8EE40" w14:textId="77777777" w:rsidR="0000166F" w:rsidRDefault="0000166F" w:rsidP="000C040A">
      <w:r>
        <w:separator/>
      </w:r>
    </w:p>
  </w:endnote>
  <w:endnote w:type="continuationSeparator" w:id="0">
    <w:p w14:paraId="7DF8EFB0" w14:textId="77777777" w:rsidR="0000166F" w:rsidRDefault="0000166F" w:rsidP="000C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85DF5" w14:textId="77777777" w:rsidR="000C040A" w:rsidRPr="000C040A" w:rsidRDefault="000C040A" w:rsidP="000C040A">
    <w:pPr>
      <w:jc w:val="right"/>
      <w:rPr>
        <w:rFonts w:asciiTheme="minorHAnsi" w:hAnsiTheme="minorHAnsi"/>
        <w:i/>
        <w:sz w:val="21"/>
        <w:szCs w:val="21"/>
      </w:rPr>
    </w:pPr>
    <w:r w:rsidRPr="000C040A">
      <w:rPr>
        <w:rFonts w:asciiTheme="minorHAnsi" w:hAnsiTheme="minorHAnsi"/>
        <w:i/>
        <w:sz w:val="21"/>
        <w:szCs w:val="21"/>
      </w:rPr>
      <w:t>Lisa Webb</w:t>
    </w:r>
  </w:p>
  <w:p w14:paraId="2E695679" w14:textId="38DBE536" w:rsidR="000C040A" w:rsidRPr="000C040A" w:rsidRDefault="009003C1" w:rsidP="000C040A">
    <w:pPr>
      <w:jc w:val="right"/>
      <w:rPr>
        <w:rFonts w:asciiTheme="minorHAnsi" w:hAnsiTheme="minorHAnsi"/>
        <w:i/>
        <w:sz w:val="21"/>
        <w:szCs w:val="21"/>
      </w:rPr>
    </w:pPr>
    <w:r>
      <w:rPr>
        <w:rFonts w:asciiTheme="minorHAnsi" w:hAnsiTheme="minorHAnsi"/>
        <w:i/>
        <w:sz w:val="21"/>
        <w:szCs w:val="21"/>
      </w:rPr>
      <w:t>1/11</w:t>
    </w:r>
    <w:r w:rsidR="000C040A" w:rsidRPr="000C040A">
      <w:rPr>
        <w:rFonts w:asciiTheme="minorHAnsi" w:hAnsiTheme="minorHAnsi"/>
        <w:i/>
        <w:sz w:val="21"/>
        <w:szCs w:val="21"/>
      </w:rPr>
      <w:t>/2016</w:t>
    </w:r>
  </w:p>
  <w:p w14:paraId="4B98CE86" w14:textId="77777777" w:rsidR="000C040A" w:rsidRDefault="000C0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59C89" w14:textId="77777777" w:rsidR="0000166F" w:rsidRDefault="0000166F" w:rsidP="000C040A">
      <w:r>
        <w:separator/>
      </w:r>
    </w:p>
  </w:footnote>
  <w:footnote w:type="continuationSeparator" w:id="0">
    <w:p w14:paraId="07FCE209" w14:textId="77777777" w:rsidR="0000166F" w:rsidRDefault="0000166F" w:rsidP="000C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D10"/>
    <w:multiLevelType w:val="hybridMultilevel"/>
    <w:tmpl w:val="12209A2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1D7DB7"/>
    <w:multiLevelType w:val="hybridMultilevel"/>
    <w:tmpl w:val="60A2C2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BA0"/>
    <w:multiLevelType w:val="hybridMultilevel"/>
    <w:tmpl w:val="640A382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04655BA"/>
    <w:multiLevelType w:val="hybridMultilevel"/>
    <w:tmpl w:val="4B14BF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32917"/>
    <w:multiLevelType w:val="hybridMultilevel"/>
    <w:tmpl w:val="245C3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97585"/>
    <w:multiLevelType w:val="hybridMultilevel"/>
    <w:tmpl w:val="75EA3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2113B"/>
    <w:multiLevelType w:val="hybridMultilevel"/>
    <w:tmpl w:val="2D92C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1FD1"/>
    <w:multiLevelType w:val="hybridMultilevel"/>
    <w:tmpl w:val="B30A263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E270ECB"/>
    <w:multiLevelType w:val="hybridMultilevel"/>
    <w:tmpl w:val="424842C8"/>
    <w:lvl w:ilvl="0" w:tplc="3F7E43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B4728"/>
    <w:multiLevelType w:val="hybridMultilevel"/>
    <w:tmpl w:val="064611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58"/>
    <w:rsid w:val="0000166F"/>
    <w:rsid w:val="00002902"/>
    <w:rsid w:val="0000467B"/>
    <w:rsid w:val="0000549C"/>
    <w:rsid w:val="00012965"/>
    <w:rsid w:val="00020C9C"/>
    <w:rsid w:val="00082293"/>
    <w:rsid w:val="00092B14"/>
    <w:rsid w:val="000A4C11"/>
    <w:rsid w:val="000A5910"/>
    <w:rsid w:val="000C040A"/>
    <w:rsid w:val="000C2C8A"/>
    <w:rsid w:val="000E3B31"/>
    <w:rsid w:val="001E0CFB"/>
    <w:rsid w:val="001F5D2D"/>
    <w:rsid w:val="00245641"/>
    <w:rsid w:val="00261CD8"/>
    <w:rsid w:val="00271749"/>
    <w:rsid w:val="00280771"/>
    <w:rsid w:val="002C0E61"/>
    <w:rsid w:val="002E53E3"/>
    <w:rsid w:val="00353C7F"/>
    <w:rsid w:val="0035573E"/>
    <w:rsid w:val="003D1281"/>
    <w:rsid w:val="003D1911"/>
    <w:rsid w:val="003D7C51"/>
    <w:rsid w:val="003E6605"/>
    <w:rsid w:val="00414284"/>
    <w:rsid w:val="004172C4"/>
    <w:rsid w:val="00421152"/>
    <w:rsid w:val="004347DC"/>
    <w:rsid w:val="004A32CB"/>
    <w:rsid w:val="004B0BB7"/>
    <w:rsid w:val="004D684A"/>
    <w:rsid w:val="0059194A"/>
    <w:rsid w:val="0059210C"/>
    <w:rsid w:val="005B25DD"/>
    <w:rsid w:val="005F2E17"/>
    <w:rsid w:val="00634C08"/>
    <w:rsid w:val="00646758"/>
    <w:rsid w:val="00665E9F"/>
    <w:rsid w:val="00692E46"/>
    <w:rsid w:val="00710540"/>
    <w:rsid w:val="00736B59"/>
    <w:rsid w:val="00775BB3"/>
    <w:rsid w:val="00783CBA"/>
    <w:rsid w:val="00792BAE"/>
    <w:rsid w:val="007A5C3C"/>
    <w:rsid w:val="007F76A9"/>
    <w:rsid w:val="00805B6A"/>
    <w:rsid w:val="008138BA"/>
    <w:rsid w:val="00817EB6"/>
    <w:rsid w:val="008256F0"/>
    <w:rsid w:val="008C5A12"/>
    <w:rsid w:val="008F6A03"/>
    <w:rsid w:val="009003C1"/>
    <w:rsid w:val="00905C5F"/>
    <w:rsid w:val="00920EEF"/>
    <w:rsid w:val="00930F34"/>
    <w:rsid w:val="00940C57"/>
    <w:rsid w:val="00954074"/>
    <w:rsid w:val="00987780"/>
    <w:rsid w:val="009A3DBD"/>
    <w:rsid w:val="009C59A9"/>
    <w:rsid w:val="009E1B80"/>
    <w:rsid w:val="00A10121"/>
    <w:rsid w:val="00A36499"/>
    <w:rsid w:val="00A6453D"/>
    <w:rsid w:val="00AA04C6"/>
    <w:rsid w:val="00B210AB"/>
    <w:rsid w:val="00B70C0A"/>
    <w:rsid w:val="00BA4524"/>
    <w:rsid w:val="00BE28C6"/>
    <w:rsid w:val="00C054D7"/>
    <w:rsid w:val="00C53E03"/>
    <w:rsid w:val="00CE0738"/>
    <w:rsid w:val="00CF41EE"/>
    <w:rsid w:val="00D14383"/>
    <w:rsid w:val="00D22FDD"/>
    <w:rsid w:val="00D246AF"/>
    <w:rsid w:val="00D35946"/>
    <w:rsid w:val="00DD65B0"/>
    <w:rsid w:val="00DF432F"/>
    <w:rsid w:val="00E0775D"/>
    <w:rsid w:val="00E32F78"/>
    <w:rsid w:val="00E45048"/>
    <w:rsid w:val="00E76D6A"/>
    <w:rsid w:val="00E93241"/>
    <w:rsid w:val="00EA35C7"/>
    <w:rsid w:val="00EF5F5C"/>
    <w:rsid w:val="00F134D1"/>
    <w:rsid w:val="00F449BA"/>
    <w:rsid w:val="00F90551"/>
    <w:rsid w:val="00FB00EE"/>
    <w:rsid w:val="00FE2232"/>
    <w:rsid w:val="00FE2FF2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B25F"/>
  <w15:chartTrackingRefBased/>
  <w15:docId w15:val="{1430F8C4-330E-4E04-BAED-665A29BF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B80"/>
    <w:pPr>
      <w:ind w:left="720"/>
      <w:contextualSpacing/>
    </w:pPr>
  </w:style>
  <w:style w:type="paragraph" w:styleId="NoSpacing">
    <w:name w:val="No Spacing"/>
    <w:uiPriority w:val="1"/>
    <w:qFormat/>
    <w:rsid w:val="00792BAE"/>
  </w:style>
  <w:style w:type="table" w:styleId="TableGrid">
    <w:name w:val="Table Grid"/>
    <w:basedOn w:val="TableNormal"/>
    <w:uiPriority w:val="39"/>
    <w:rsid w:val="002456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4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40A"/>
  </w:style>
  <w:style w:type="paragraph" w:styleId="Footer">
    <w:name w:val="footer"/>
    <w:basedOn w:val="Normal"/>
    <w:link w:val="FooterChar"/>
    <w:uiPriority w:val="99"/>
    <w:unhideWhenUsed/>
    <w:rsid w:val="000C04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40A"/>
  </w:style>
  <w:style w:type="character" w:styleId="Hyperlink">
    <w:name w:val="Hyperlink"/>
    <w:basedOn w:val="DefaultParagraphFont"/>
    <w:uiPriority w:val="99"/>
    <w:semiHidden/>
    <w:unhideWhenUsed/>
    <w:rsid w:val="009003C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7E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environmentalpillar.i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F2A0D832CC247B0408ACEFA23D776" ma:contentTypeVersion="3" ma:contentTypeDescription="Create a new document." ma:contentTypeScope="" ma:versionID="c0e684032d78bf916cbf0fc58fba906e">
  <xsd:schema xmlns:xsd="http://www.w3.org/2001/XMLSchema" xmlns:xs="http://www.w3.org/2001/XMLSchema" xmlns:p="http://schemas.microsoft.com/office/2006/metadata/properties" xmlns:ns2="4981d6a3-5fed-4c91-998a-3f335db7dfd1" targetNamespace="http://schemas.microsoft.com/office/2006/metadata/properties" ma:root="true" ma:fieldsID="87831011ee0ea70f559f5d0314e101aa" ns2:_="">
    <xsd:import namespace="4981d6a3-5fed-4c91-998a-3f335db7df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d6a3-5fed-4c91-998a-3f335db7d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90EBD-7F08-45BE-9EE7-909C7351733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981d6a3-5fed-4c91-998a-3f335db7df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112A11-F427-4F72-8BB6-86E016DF7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d6a3-5fed-4c91-998a-3f335db7d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D4E75-DE9C-4AA7-871B-DA5B723C6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Webb</dc:creator>
  <cp:keywords/>
  <dc:description/>
  <cp:lastModifiedBy>Lisa Webb</cp:lastModifiedBy>
  <cp:revision>2</cp:revision>
  <dcterms:created xsi:type="dcterms:W3CDTF">2016-12-14T14:19:00Z</dcterms:created>
  <dcterms:modified xsi:type="dcterms:W3CDTF">2016-12-14T14:19:00Z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0x0101001F6F2A0D832CC247B0408ACEFA23D776</vt:lpwstr>
  </property>
</Properties>
</file>