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4C7" w:rsidRPr="00F03EEF" w:rsidRDefault="007B44C7" w:rsidP="00690B78">
      <w:pPr>
        <w:rPr>
          <w:rFonts w:ascii="Arial" w:hAnsi="Arial" w:cs="Arial"/>
          <w:b/>
          <w:sz w:val="22"/>
          <w:szCs w:val="22"/>
        </w:rPr>
      </w:pPr>
      <w:r w:rsidRPr="00F03EEF">
        <w:rPr>
          <w:rFonts w:ascii="Arial" w:hAnsi="Arial" w:cs="Arial"/>
          <w:b/>
          <w:sz w:val="22"/>
          <w:szCs w:val="22"/>
        </w:rPr>
        <w:t>Note of meeting</w:t>
      </w:r>
    </w:p>
    <w:p w:rsidR="007B44C7" w:rsidRPr="00F03EEF" w:rsidRDefault="007B44C7" w:rsidP="00690B78">
      <w:pPr>
        <w:rPr>
          <w:rFonts w:ascii="Arial" w:hAnsi="Arial" w:cs="Arial"/>
          <w:b/>
          <w:sz w:val="22"/>
          <w:szCs w:val="22"/>
        </w:rPr>
      </w:pPr>
      <w:r w:rsidRPr="00F03EEF">
        <w:rPr>
          <w:rFonts w:ascii="Arial" w:hAnsi="Arial" w:cs="Arial"/>
          <w:b/>
          <w:sz w:val="22"/>
          <w:szCs w:val="22"/>
        </w:rPr>
        <w:t>LINK meeting with Minister Paul Wheelhouse on 26 Feb</w:t>
      </w:r>
    </w:p>
    <w:p w:rsidR="007B44C7" w:rsidRPr="00F03EEF" w:rsidRDefault="007B44C7" w:rsidP="00690B78">
      <w:pPr>
        <w:rPr>
          <w:rFonts w:ascii="Arial" w:hAnsi="Arial" w:cs="Arial"/>
          <w:sz w:val="22"/>
          <w:szCs w:val="22"/>
        </w:rPr>
      </w:pPr>
    </w:p>
    <w:p w:rsidR="00762E56" w:rsidRDefault="007B44C7" w:rsidP="00690B78">
      <w:pPr>
        <w:rPr>
          <w:rFonts w:ascii="Arial" w:hAnsi="Arial" w:cs="Arial"/>
          <w:b/>
          <w:sz w:val="22"/>
          <w:szCs w:val="22"/>
        </w:rPr>
      </w:pPr>
      <w:r w:rsidRPr="00762E56">
        <w:rPr>
          <w:rFonts w:ascii="Arial" w:hAnsi="Arial" w:cs="Arial"/>
          <w:sz w:val="22"/>
          <w:szCs w:val="22"/>
          <w:u w:val="single"/>
        </w:rPr>
        <w:t>LINK delegates</w:t>
      </w:r>
      <w:r w:rsidRPr="00F03EEF">
        <w:rPr>
          <w:rFonts w:ascii="Arial" w:hAnsi="Arial" w:cs="Arial"/>
          <w:b/>
          <w:sz w:val="22"/>
          <w:szCs w:val="22"/>
        </w:rPr>
        <w:t xml:space="preserve">  </w:t>
      </w:r>
    </w:p>
    <w:p w:rsidR="007B44C7" w:rsidRPr="00F03EEF" w:rsidRDefault="007B44C7" w:rsidP="00690B78">
      <w:pPr>
        <w:rPr>
          <w:rFonts w:ascii="Arial" w:hAnsi="Arial" w:cs="Arial"/>
          <w:sz w:val="22"/>
          <w:szCs w:val="22"/>
        </w:rPr>
      </w:pPr>
      <w:r w:rsidRPr="00F03EEF">
        <w:rPr>
          <w:rFonts w:ascii="Arial" w:hAnsi="Arial" w:cs="Arial"/>
          <w:sz w:val="22"/>
          <w:szCs w:val="22"/>
        </w:rPr>
        <w:t>Deborah</w:t>
      </w:r>
      <w:r w:rsidR="00844327" w:rsidRPr="00F03EEF">
        <w:rPr>
          <w:rFonts w:ascii="Arial" w:hAnsi="Arial" w:cs="Arial"/>
          <w:sz w:val="22"/>
          <w:szCs w:val="22"/>
        </w:rPr>
        <w:t xml:space="preserve"> Long (chairing)</w:t>
      </w:r>
      <w:r w:rsidRPr="00F03EEF">
        <w:rPr>
          <w:rFonts w:ascii="Arial" w:hAnsi="Arial" w:cs="Arial"/>
          <w:sz w:val="22"/>
          <w:szCs w:val="22"/>
        </w:rPr>
        <w:t>, Calum</w:t>
      </w:r>
      <w:r w:rsidR="00844327" w:rsidRPr="00F03EEF">
        <w:rPr>
          <w:rFonts w:ascii="Arial" w:hAnsi="Arial" w:cs="Arial"/>
          <w:sz w:val="22"/>
          <w:szCs w:val="22"/>
        </w:rPr>
        <w:t xml:space="preserve"> Duncan (MTF)</w:t>
      </w:r>
      <w:r w:rsidRPr="00F03EEF">
        <w:rPr>
          <w:rFonts w:ascii="Arial" w:hAnsi="Arial" w:cs="Arial"/>
          <w:sz w:val="22"/>
          <w:szCs w:val="22"/>
        </w:rPr>
        <w:t>, Craig</w:t>
      </w:r>
      <w:r w:rsidR="00844327" w:rsidRPr="00F03EEF">
        <w:rPr>
          <w:rFonts w:ascii="Arial" w:hAnsi="Arial" w:cs="Arial"/>
          <w:sz w:val="22"/>
          <w:szCs w:val="22"/>
        </w:rPr>
        <w:t xml:space="preserve"> Macadam (</w:t>
      </w:r>
      <w:proofErr w:type="spellStart"/>
      <w:r w:rsidR="00844327" w:rsidRPr="00F03EEF">
        <w:rPr>
          <w:rFonts w:ascii="Arial" w:hAnsi="Arial" w:cs="Arial"/>
          <w:sz w:val="22"/>
          <w:szCs w:val="22"/>
        </w:rPr>
        <w:t>WiF</w:t>
      </w:r>
      <w:proofErr w:type="spellEnd"/>
      <w:r w:rsidR="00844327" w:rsidRPr="00F03EEF">
        <w:rPr>
          <w:rFonts w:ascii="Arial" w:hAnsi="Arial" w:cs="Arial"/>
          <w:sz w:val="22"/>
          <w:szCs w:val="22"/>
        </w:rPr>
        <w:t>)</w:t>
      </w:r>
      <w:r w:rsidRPr="00F03EEF">
        <w:rPr>
          <w:rFonts w:ascii="Arial" w:hAnsi="Arial" w:cs="Arial"/>
          <w:sz w:val="22"/>
          <w:szCs w:val="22"/>
        </w:rPr>
        <w:t xml:space="preserve">, </w:t>
      </w:r>
      <w:proofErr w:type="spellStart"/>
      <w:r w:rsidRPr="00F03EEF">
        <w:rPr>
          <w:rFonts w:ascii="Arial" w:hAnsi="Arial" w:cs="Arial"/>
          <w:sz w:val="22"/>
          <w:szCs w:val="22"/>
        </w:rPr>
        <w:t>Aedán</w:t>
      </w:r>
      <w:proofErr w:type="spellEnd"/>
      <w:r w:rsidR="00844327" w:rsidRPr="00F03EEF">
        <w:rPr>
          <w:rFonts w:ascii="Arial" w:hAnsi="Arial" w:cs="Arial"/>
          <w:sz w:val="22"/>
          <w:szCs w:val="22"/>
        </w:rPr>
        <w:t xml:space="preserve"> Smith &amp;</w:t>
      </w:r>
      <w:r w:rsidRPr="00F03EEF">
        <w:rPr>
          <w:rFonts w:ascii="Arial" w:hAnsi="Arial" w:cs="Arial"/>
          <w:sz w:val="22"/>
          <w:szCs w:val="22"/>
        </w:rPr>
        <w:t xml:space="preserve"> Clare</w:t>
      </w:r>
      <w:r w:rsidR="00844327" w:rsidRPr="00F03EEF">
        <w:rPr>
          <w:rFonts w:ascii="Arial" w:hAnsi="Arial" w:cs="Arial"/>
          <w:sz w:val="22"/>
          <w:szCs w:val="22"/>
        </w:rPr>
        <w:t xml:space="preserve"> Symonds (PTF)</w:t>
      </w:r>
      <w:r w:rsidRPr="00F03EEF">
        <w:rPr>
          <w:rFonts w:ascii="Arial" w:hAnsi="Arial" w:cs="Arial"/>
          <w:sz w:val="22"/>
          <w:szCs w:val="22"/>
        </w:rPr>
        <w:t>, Diarmid</w:t>
      </w:r>
      <w:r w:rsidR="00844327" w:rsidRPr="00F03EEF">
        <w:rPr>
          <w:rFonts w:ascii="Arial" w:hAnsi="Arial" w:cs="Arial"/>
          <w:sz w:val="22"/>
          <w:szCs w:val="22"/>
        </w:rPr>
        <w:t xml:space="preserve"> Hearns (ATF)</w:t>
      </w:r>
      <w:r w:rsidRPr="00F03EEF">
        <w:rPr>
          <w:rFonts w:ascii="Arial" w:hAnsi="Arial" w:cs="Arial"/>
          <w:sz w:val="22"/>
          <w:szCs w:val="22"/>
        </w:rPr>
        <w:t>, Andy</w:t>
      </w:r>
      <w:r w:rsidR="00844327" w:rsidRPr="00F03EEF">
        <w:rPr>
          <w:rFonts w:ascii="Arial" w:hAnsi="Arial" w:cs="Arial"/>
          <w:sz w:val="22"/>
          <w:szCs w:val="22"/>
        </w:rPr>
        <w:t xml:space="preserve"> Myles &amp;</w:t>
      </w:r>
      <w:r w:rsidRPr="00F03EEF">
        <w:rPr>
          <w:rFonts w:ascii="Arial" w:hAnsi="Arial" w:cs="Arial"/>
          <w:sz w:val="22"/>
          <w:szCs w:val="22"/>
        </w:rPr>
        <w:t xml:space="preserve"> Phoebe</w:t>
      </w:r>
      <w:r w:rsidR="00844327" w:rsidRPr="00F03EEF">
        <w:rPr>
          <w:rFonts w:ascii="Arial" w:hAnsi="Arial" w:cs="Arial"/>
          <w:sz w:val="22"/>
          <w:szCs w:val="22"/>
        </w:rPr>
        <w:t xml:space="preserve"> Cochrane (LINK staff)</w:t>
      </w:r>
    </w:p>
    <w:p w:rsidR="00844327" w:rsidRPr="00F03EEF" w:rsidRDefault="00844327" w:rsidP="00690B78">
      <w:pPr>
        <w:rPr>
          <w:rFonts w:ascii="Arial" w:hAnsi="Arial" w:cs="Arial"/>
          <w:sz w:val="22"/>
          <w:szCs w:val="22"/>
        </w:rPr>
      </w:pPr>
    </w:p>
    <w:p w:rsidR="00844327" w:rsidRPr="00762E56" w:rsidRDefault="007B44C7" w:rsidP="00690B78">
      <w:pPr>
        <w:rPr>
          <w:rFonts w:ascii="Arial" w:hAnsi="Arial" w:cs="Arial"/>
          <w:sz w:val="22"/>
          <w:szCs w:val="22"/>
          <w:u w:val="single"/>
        </w:rPr>
      </w:pPr>
      <w:r w:rsidRPr="00762E56">
        <w:rPr>
          <w:rFonts w:ascii="Arial" w:hAnsi="Arial" w:cs="Arial"/>
          <w:sz w:val="22"/>
          <w:szCs w:val="22"/>
          <w:u w:val="single"/>
        </w:rPr>
        <w:t xml:space="preserve">Government </w:t>
      </w:r>
    </w:p>
    <w:p w:rsidR="00844327" w:rsidRPr="00F03EEF" w:rsidRDefault="00844327" w:rsidP="00844327">
      <w:pPr>
        <w:rPr>
          <w:rFonts w:ascii="Arial" w:hAnsi="Arial" w:cs="Arial"/>
          <w:sz w:val="22"/>
          <w:szCs w:val="22"/>
        </w:rPr>
      </w:pPr>
      <w:r w:rsidRPr="00F03EEF">
        <w:rPr>
          <w:rFonts w:ascii="Arial" w:hAnsi="Arial" w:cs="Arial"/>
          <w:sz w:val="22"/>
          <w:szCs w:val="22"/>
        </w:rPr>
        <w:t>Environment Minister - Paul Wheelhouse</w:t>
      </w:r>
    </w:p>
    <w:p w:rsidR="007B44C7" w:rsidRPr="00F03EEF" w:rsidRDefault="00844327" w:rsidP="00844327">
      <w:pPr>
        <w:rPr>
          <w:rFonts w:ascii="Arial" w:hAnsi="Arial" w:cs="Arial"/>
          <w:sz w:val="22"/>
          <w:szCs w:val="22"/>
        </w:rPr>
      </w:pPr>
      <w:r w:rsidRPr="00F03EEF">
        <w:rPr>
          <w:rFonts w:ascii="Arial" w:hAnsi="Arial" w:cs="Arial"/>
          <w:sz w:val="22"/>
          <w:szCs w:val="22"/>
        </w:rPr>
        <w:t xml:space="preserve">Officials - </w:t>
      </w:r>
      <w:r w:rsidR="00762E56" w:rsidRPr="00F03EEF">
        <w:rPr>
          <w:rFonts w:ascii="Arial" w:hAnsi="Arial" w:cs="Arial"/>
          <w:sz w:val="22"/>
          <w:szCs w:val="22"/>
        </w:rPr>
        <w:t>Bob Macintosh</w:t>
      </w:r>
      <w:r w:rsidR="00762E56">
        <w:rPr>
          <w:rFonts w:ascii="Arial" w:hAnsi="Arial" w:cs="Arial"/>
          <w:sz w:val="22"/>
          <w:szCs w:val="22"/>
        </w:rPr>
        <w:t>,</w:t>
      </w:r>
      <w:r w:rsidR="00762E56" w:rsidRPr="00F03EEF">
        <w:rPr>
          <w:rFonts w:ascii="Arial" w:hAnsi="Arial" w:cs="Arial"/>
          <w:sz w:val="22"/>
          <w:szCs w:val="22"/>
        </w:rPr>
        <w:t xml:space="preserve"> </w:t>
      </w:r>
      <w:r w:rsidR="00762E56" w:rsidRPr="00F03EEF">
        <w:rPr>
          <w:rFonts w:ascii="Arial" w:hAnsi="Arial" w:cs="Arial"/>
          <w:sz w:val="22"/>
          <w:szCs w:val="22"/>
        </w:rPr>
        <w:t xml:space="preserve">Keith </w:t>
      </w:r>
      <w:proofErr w:type="spellStart"/>
      <w:r w:rsidR="00762E56" w:rsidRPr="00F03EEF">
        <w:rPr>
          <w:rFonts w:ascii="Arial" w:hAnsi="Arial" w:cs="Arial"/>
          <w:sz w:val="22"/>
          <w:szCs w:val="22"/>
        </w:rPr>
        <w:t>Connal</w:t>
      </w:r>
      <w:proofErr w:type="spellEnd"/>
      <w:r w:rsidR="00762E56">
        <w:rPr>
          <w:rFonts w:ascii="Arial" w:hAnsi="Arial" w:cs="Arial"/>
          <w:sz w:val="22"/>
          <w:szCs w:val="22"/>
        </w:rPr>
        <w:t>,</w:t>
      </w:r>
      <w:r w:rsidR="00762E56" w:rsidRPr="00F03EEF">
        <w:rPr>
          <w:rFonts w:ascii="Arial" w:hAnsi="Arial" w:cs="Arial"/>
          <w:sz w:val="22"/>
          <w:szCs w:val="22"/>
        </w:rPr>
        <w:t xml:space="preserve"> </w:t>
      </w:r>
      <w:r w:rsidRPr="00F03EEF">
        <w:rPr>
          <w:rFonts w:ascii="Arial" w:hAnsi="Arial" w:cs="Arial"/>
          <w:sz w:val="22"/>
          <w:szCs w:val="22"/>
        </w:rPr>
        <w:t>Sally Thoma</w:t>
      </w:r>
      <w:r w:rsidR="007B44C7" w:rsidRPr="00F03EEF">
        <w:rPr>
          <w:rFonts w:ascii="Arial" w:hAnsi="Arial" w:cs="Arial"/>
          <w:sz w:val="22"/>
          <w:szCs w:val="22"/>
        </w:rPr>
        <w:t xml:space="preserve">s, Anne-Marie </w:t>
      </w:r>
      <w:proofErr w:type="spellStart"/>
      <w:r w:rsidR="007B44C7" w:rsidRPr="00F03EEF">
        <w:rPr>
          <w:rFonts w:ascii="Arial" w:hAnsi="Arial" w:cs="Arial"/>
          <w:sz w:val="22"/>
          <w:szCs w:val="22"/>
        </w:rPr>
        <w:t>Con</w:t>
      </w:r>
      <w:r w:rsidR="00762E56">
        <w:rPr>
          <w:rFonts w:ascii="Arial" w:hAnsi="Arial" w:cs="Arial"/>
          <w:sz w:val="22"/>
          <w:szCs w:val="22"/>
        </w:rPr>
        <w:t>long</w:t>
      </w:r>
      <w:proofErr w:type="spellEnd"/>
      <w:r w:rsidR="00762E56">
        <w:rPr>
          <w:rFonts w:ascii="Arial" w:hAnsi="Arial" w:cs="Arial"/>
          <w:sz w:val="22"/>
          <w:szCs w:val="22"/>
        </w:rPr>
        <w:t>, Fiona ……….</w:t>
      </w:r>
      <w:r w:rsidR="00F43963" w:rsidRPr="00F03EEF">
        <w:rPr>
          <w:rFonts w:ascii="Arial" w:hAnsi="Arial" w:cs="Arial"/>
          <w:sz w:val="22"/>
          <w:szCs w:val="22"/>
        </w:rPr>
        <w:t xml:space="preserve"> </w:t>
      </w:r>
    </w:p>
    <w:p w:rsidR="007B44C7" w:rsidRPr="00F03EEF" w:rsidRDefault="007B44C7" w:rsidP="00690B78">
      <w:pPr>
        <w:rPr>
          <w:rFonts w:ascii="Arial" w:hAnsi="Arial" w:cs="Arial"/>
          <w:sz w:val="22"/>
          <w:szCs w:val="22"/>
        </w:rPr>
      </w:pPr>
    </w:p>
    <w:p w:rsidR="007B44C7" w:rsidRPr="00F03EEF" w:rsidRDefault="00F03EEF" w:rsidP="004E6356">
      <w:pPr>
        <w:rPr>
          <w:rFonts w:ascii="Arial" w:hAnsi="Arial" w:cs="Arial"/>
          <w:sz w:val="22"/>
          <w:szCs w:val="22"/>
        </w:rPr>
      </w:pPr>
      <w:r w:rsidRPr="00F03EEF">
        <w:rPr>
          <w:rFonts w:ascii="Arial" w:hAnsi="Arial" w:cs="Arial"/>
          <w:sz w:val="22"/>
          <w:szCs w:val="22"/>
        </w:rPr>
        <w:t>Deborah Long thanked the Minister for the opportunity and the meeting opened.</w:t>
      </w:r>
    </w:p>
    <w:p w:rsidR="00F03EEF" w:rsidRPr="00F03EEF" w:rsidRDefault="00F03EEF" w:rsidP="004E6356">
      <w:pPr>
        <w:rPr>
          <w:rFonts w:ascii="Arial" w:hAnsi="Arial" w:cs="Arial"/>
          <w:sz w:val="22"/>
          <w:szCs w:val="22"/>
        </w:rPr>
      </w:pPr>
    </w:p>
    <w:p w:rsidR="007B44C7" w:rsidRPr="00F03EEF" w:rsidRDefault="007B44C7" w:rsidP="004E6356">
      <w:pPr>
        <w:rPr>
          <w:rFonts w:ascii="Arial" w:hAnsi="Arial" w:cs="Arial"/>
          <w:sz w:val="22"/>
          <w:szCs w:val="22"/>
        </w:rPr>
      </w:pPr>
      <w:r w:rsidRPr="00F03EEF">
        <w:rPr>
          <w:rFonts w:ascii="Arial" w:hAnsi="Arial" w:cs="Arial"/>
          <w:sz w:val="22"/>
          <w:szCs w:val="22"/>
        </w:rPr>
        <w:t>1.</w:t>
      </w:r>
      <w:r w:rsidRPr="00F03EEF">
        <w:rPr>
          <w:rFonts w:ascii="Arial" w:hAnsi="Arial" w:cs="Arial"/>
          <w:i/>
          <w:sz w:val="22"/>
          <w:szCs w:val="22"/>
        </w:rPr>
        <w:t xml:space="preserve">  </w:t>
      </w:r>
      <w:r w:rsidRPr="00F03EEF">
        <w:rPr>
          <w:rFonts w:ascii="Arial" w:hAnsi="Arial" w:cs="Arial"/>
          <w:sz w:val="22"/>
          <w:szCs w:val="22"/>
          <w:u w:val="single"/>
        </w:rPr>
        <w:t>Management of Fisheries in European Marine Sites</w:t>
      </w:r>
      <w:r w:rsidRPr="00F03EEF">
        <w:rPr>
          <w:rFonts w:ascii="Arial" w:hAnsi="Arial" w:cs="Arial"/>
          <w:sz w:val="22"/>
          <w:szCs w:val="22"/>
        </w:rPr>
        <w:t xml:space="preserve">  </w:t>
      </w:r>
    </w:p>
    <w:p w:rsidR="00844327" w:rsidRPr="00F03EEF" w:rsidRDefault="00844327" w:rsidP="00690B78">
      <w:pPr>
        <w:rPr>
          <w:rFonts w:ascii="Arial" w:hAnsi="Arial" w:cs="Arial"/>
          <w:sz w:val="22"/>
          <w:szCs w:val="22"/>
        </w:rPr>
      </w:pPr>
    </w:p>
    <w:p w:rsidR="007B44C7" w:rsidRPr="00F03EEF" w:rsidRDefault="00844327" w:rsidP="00690B78">
      <w:pPr>
        <w:rPr>
          <w:rFonts w:ascii="Arial" w:hAnsi="Arial" w:cs="Arial"/>
          <w:sz w:val="22"/>
          <w:szCs w:val="22"/>
        </w:rPr>
      </w:pPr>
      <w:r w:rsidRPr="00F03EEF">
        <w:rPr>
          <w:rFonts w:ascii="Arial" w:hAnsi="Arial" w:cs="Arial"/>
          <w:sz w:val="22"/>
          <w:szCs w:val="22"/>
        </w:rPr>
        <w:t>Calum</w:t>
      </w:r>
      <w:r w:rsidR="00F03EEF" w:rsidRPr="00F03EEF">
        <w:rPr>
          <w:rFonts w:ascii="Arial" w:hAnsi="Arial" w:cs="Arial"/>
          <w:sz w:val="22"/>
          <w:szCs w:val="22"/>
        </w:rPr>
        <w:t xml:space="preserve"> Duncan - </w:t>
      </w:r>
      <w:r w:rsidR="007B44C7" w:rsidRPr="00F03EEF">
        <w:rPr>
          <w:rFonts w:ascii="Arial" w:hAnsi="Arial" w:cs="Arial"/>
          <w:sz w:val="22"/>
          <w:szCs w:val="22"/>
        </w:rPr>
        <w:t xml:space="preserve">Following the threat of infraction proceedings re management in EU marine sites we have been in touch with Marine Scotland and know plans are being developed, and we want to be involved.  Can the Minister reassure us that this process will now move swiftly, what the t/table is, and confirm that we will be involved?  </w:t>
      </w:r>
    </w:p>
    <w:p w:rsidR="007B44C7" w:rsidRPr="00F03EEF" w:rsidRDefault="007B44C7" w:rsidP="00690B78">
      <w:pPr>
        <w:rPr>
          <w:rFonts w:ascii="Arial" w:hAnsi="Arial" w:cs="Arial"/>
          <w:sz w:val="22"/>
          <w:szCs w:val="22"/>
        </w:rPr>
      </w:pPr>
      <w:r w:rsidRPr="00F03EEF">
        <w:rPr>
          <w:rFonts w:ascii="Arial" w:hAnsi="Arial" w:cs="Arial"/>
          <w:sz w:val="22"/>
          <w:szCs w:val="22"/>
        </w:rPr>
        <w:t>NGOs are watching the implementation of the Marine Scotland Act and EU MSFD very carefully, have fears that this is not going to schedule or being carried out as intended to meet legal obligations – would be vocal if need be.</w:t>
      </w:r>
    </w:p>
    <w:p w:rsidR="007B44C7" w:rsidRPr="00F03EEF" w:rsidRDefault="007B44C7" w:rsidP="00690B78">
      <w:pPr>
        <w:rPr>
          <w:rFonts w:ascii="Arial" w:hAnsi="Arial" w:cs="Arial"/>
          <w:sz w:val="22"/>
          <w:szCs w:val="22"/>
        </w:rPr>
      </w:pPr>
    </w:p>
    <w:p w:rsidR="007B44C7" w:rsidRPr="00F03EEF" w:rsidRDefault="007B44C7" w:rsidP="00690B78">
      <w:pPr>
        <w:rPr>
          <w:rFonts w:ascii="Arial" w:hAnsi="Arial" w:cs="Arial"/>
          <w:sz w:val="22"/>
          <w:szCs w:val="22"/>
        </w:rPr>
      </w:pPr>
      <w:r w:rsidRPr="00F03EEF">
        <w:rPr>
          <w:rFonts w:ascii="Arial" w:hAnsi="Arial" w:cs="Arial"/>
          <w:sz w:val="22"/>
          <w:szCs w:val="22"/>
        </w:rPr>
        <w:t xml:space="preserve">Response from Minister:  The Minister understands the concerns raised and has had discussions regarding legal advice, including that fishing should be treated as a project or plan.  He would like to reassure that this issue is being taken seriously although acknowledged that progress is not as fast as he would like since Government has also been making sure that analysis of recent MPA consultation is robust and that they get the process right. Marine Scotland is working on this with SNH and lawyers.  SNH are doing a risk analysis focusing on the most vulnerable areas (within EMSs) on impact and the Government are looking at priorities.  It is likely that a spatial approach will be taken. </w:t>
      </w:r>
      <w:proofErr w:type="gramStart"/>
      <w:r w:rsidRPr="00F03EEF">
        <w:rPr>
          <w:rFonts w:ascii="Arial" w:hAnsi="Arial" w:cs="Arial"/>
          <w:sz w:val="22"/>
          <w:szCs w:val="22"/>
        </w:rPr>
        <w:t>and</w:t>
      </w:r>
      <w:proofErr w:type="gramEnd"/>
      <w:r w:rsidRPr="00F03EEF">
        <w:rPr>
          <w:rFonts w:ascii="Arial" w:hAnsi="Arial" w:cs="Arial"/>
          <w:sz w:val="22"/>
          <w:szCs w:val="22"/>
        </w:rPr>
        <w:t xml:space="preserve"> that there will be some boundary overlap (with new MPAs). There will be a consultation once the advice is in, although acknowledged the referendum is ‘pressing’. A similar approach to England is being considered – a risk-based matrix approach, prioritising across sites.  </w:t>
      </w:r>
    </w:p>
    <w:p w:rsidR="007B44C7" w:rsidRPr="00F03EEF" w:rsidRDefault="007B44C7" w:rsidP="00690B78">
      <w:pPr>
        <w:rPr>
          <w:rFonts w:ascii="Arial" w:hAnsi="Arial" w:cs="Arial"/>
          <w:sz w:val="22"/>
          <w:szCs w:val="22"/>
        </w:rPr>
      </w:pPr>
    </w:p>
    <w:p w:rsidR="007B44C7" w:rsidRPr="00F03EEF" w:rsidRDefault="007B44C7" w:rsidP="00690B78">
      <w:pPr>
        <w:rPr>
          <w:rFonts w:ascii="Arial" w:hAnsi="Arial" w:cs="Arial"/>
          <w:sz w:val="22"/>
          <w:szCs w:val="22"/>
        </w:rPr>
      </w:pPr>
      <w:r w:rsidRPr="00F03EEF">
        <w:rPr>
          <w:rFonts w:ascii="Arial" w:hAnsi="Arial" w:cs="Arial"/>
          <w:sz w:val="22"/>
          <w:szCs w:val="22"/>
        </w:rPr>
        <w:t xml:space="preserve">LINK - It was pointed out that existing EU obligations focus on lack of deterioration whereas Scottish Law (Marine (Scotland) Act 2010) demands ‘enhancement’.  </w:t>
      </w:r>
    </w:p>
    <w:p w:rsidR="007B44C7" w:rsidRPr="00F03EEF" w:rsidRDefault="007B44C7" w:rsidP="00690B78">
      <w:pPr>
        <w:rPr>
          <w:rFonts w:ascii="Arial" w:hAnsi="Arial" w:cs="Arial"/>
          <w:sz w:val="22"/>
          <w:szCs w:val="22"/>
        </w:rPr>
      </w:pPr>
    </w:p>
    <w:p w:rsidR="007B44C7" w:rsidRPr="00F03EEF" w:rsidRDefault="007B44C7" w:rsidP="00690B78">
      <w:pPr>
        <w:rPr>
          <w:rFonts w:ascii="Arial" w:hAnsi="Arial" w:cs="Arial"/>
          <w:sz w:val="22"/>
          <w:szCs w:val="22"/>
        </w:rPr>
      </w:pPr>
      <w:proofErr w:type="spellStart"/>
      <w:r w:rsidRPr="00F03EEF">
        <w:rPr>
          <w:rFonts w:ascii="Arial" w:hAnsi="Arial" w:cs="Arial"/>
          <w:sz w:val="22"/>
          <w:szCs w:val="22"/>
        </w:rPr>
        <w:t>Gov</w:t>
      </w:r>
      <w:r w:rsidR="00F43963" w:rsidRPr="00F03EEF">
        <w:rPr>
          <w:rFonts w:ascii="Arial" w:hAnsi="Arial" w:cs="Arial"/>
          <w:sz w:val="22"/>
          <w:szCs w:val="22"/>
        </w:rPr>
        <w:t>t</w:t>
      </w:r>
      <w:proofErr w:type="spellEnd"/>
      <w:r w:rsidR="00F43963" w:rsidRPr="00F03EEF">
        <w:rPr>
          <w:rFonts w:ascii="Arial" w:hAnsi="Arial" w:cs="Arial"/>
          <w:sz w:val="22"/>
          <w:szCs w:val="22"/>
        </w:rPr>
        <w:t xml:space="preserve"> response</w:t>
      </w:r>
      <w:r w:rsidRPr="00F03EEF">
        <w:rPr>
          <w:rFonts w:ascii="Arial" w:hAnsi="Arial" w:cs="Arial"/>
          <w:sz w:val="22"/>
          <w:szCs w:val="22"/>
        </w:rPr>
        <w:t xml:space="preserve"> - Care needs to be taken to recognise the legal dimension of fisheries (whereby the fishing sector is inclined to go down the legal route) and therefore the need to get the legislation to manage fisheries in EMSs right to avoid legal wrangles in the future.  </w:t>
      </w:r>
    </w:p>
    <w:p w:rsidR="007B44C7" w:rsidRPr="00F03EEF" w:rsidRDefault="007B44C7" w:rsidP="00690B78">
      <w:pPr>
        <w:rPr>
          <w:rFonts w:ascii="Arial" w:hAnsi="Arial" w:cs="Arial"/>
          <w:sz w:val="22"/>
          <w:szCs w:val="22"/>
        </w:rPr>
      </w:pPr>
    </w:p>
    <w:p w:rsidR="007B44C7" w:rsidRPr="00F03EEF" w:rsidRDefault="007B44C7" w:rsidP="00690B78">
      <w:pPr>
        <w:rPr>
          <w:rFonts w:ascii="Arial" w:hAnsi="Arial" w:cs="Arial"/>
          <w:sz w:val="22"/>
          <w:szCs w:val="22"/>
        </w:rPr>
      </w:pPr>
      <w:r w:rsidRPr="00F03EEF">
        <w:rPr>
          <w:rFonts w:ascii="Arial" w:hAnsi="Arial" w:cs="Arial"/>
          <w:sz w:val="22"/>
          <w:szCs w:val="22"/>
          <w:u w:val="single"/>
        </w:rPr>
        <w:t>2.   National Performance Framework &amp; Biodiversity</w:t>
      </w:r>
      <w:r w:rsidRPr="00F03EEF">
        <w:rPr>
          <w:rFonts w:ascii="Arial" w:hAnsi="Arial" w:cs="Arial"/>
          <w:sz w:val="22"/>
          <w:szCs w:val="22"/>
        </w:rPr>
        <w:t xml:space="preserve">  </w:t>
      </w:r>
    </w:p>
    <w:p w:rsidR="00844327" w:rsidRPr="00F03EEF" w:rsidRDefault="00844327" w:rsidP="00EE2DFF">
      <w:pPr>
        <w:rPr>
          <w:rFonts w:ascii="Arial" w:hAnsi="Arial" w:cs="Arial"/>
          <w:sz w:val="22"/>
          <w:szCs w:val="22"/>
        </w:rPr>
      </w:pPr>
    </w:p>
    <w:p w:rsidR="007B44C7" w:rsidRPr="00F03EEF" w:rsidRDefault="00F43963" w:rsidP="00EE2DFF">
      <w:pPr>
        <w:rPr>
          <w:rFonts w:ascii="Arial" w:hAnsi="Arial" w:cs="Arial"/>
          <w:sz w:val="22"/>
          <w:szCs w:val="22"/>
        </w:rPr>
      </w:pPr>
      <w:r w:rsidRPr="00F03EEF">
        <w:rPr>
          <w:rFonts w:ascii="Arial" w:hAnsi="Arial" w:cs="Arial"/>
          <w:sz w:val="22"/>
          <w:szCs w:val="22"/>
        </w:rPr>
        <w:t>Phoebe</w:t>
      </w:r>
      <w:r w:rsidR="00F03EEF" w:rsidRPr="00F03EEF">
        <w:rPr>
          <w:rFonts w:ascii="Arial" w:hAnsi="Arial" w:cs="Arial"/>
          <w:sz w:val="22"/>
          <w:szCs w:val="22"/>
        </w:rPr>
        <w:t xml:space="preserve"> Cochrane - </w:t>
      </w:r>
      <w:r w:rsidR="007B44C7" w:rsidRPr="00F03EEF">
        <w:rPr>
          <w:rFonts w:ascii="Arial" w:hAnsi="Arial" w:cs="Arial"/>
          <w:sz w:val="22"/>
          <w:szCs w:val="22"/>
        </w:rPr>
        <w:t>What are the Minister’s views on the need for environmental (and social) wellbeing to be included in the overall analysis of Scotland’s health and success?</w:t>
      </w:r>
    </w:p>
    <w:p w:rsidR="007B44C7" w:rsidRPr="00F03EEF" w:rsidRDefault="007B44C7" w:rsidP="00EE2DFF">
      <w:pPr>
        <w:rPr>
          <w:rFonts w:ascii="Arial" w:hAnsi="Arial" w:cs="Arial"/>
          <w:sz w:val="22"/>
          <w:szCs w:val="22"/>
        </w:rPr>
      </w:pPr>
      <w:r w:rsidRPr="00F03EEF">
        <w:rPr>
          <w:rFonts w:ascii="Arial" w:hAnsi="Arial" w:cs="Arial"/>
          <w:sz w:val="22"/>
          <w:szCs w:val="22"/>
        </w:rPr>
        <w:t>What can the Minister do to champion the environmental view inside Government?</w:t>
      </w:r>
    </w:p>
    <w:p w:rsidR="007B44C7" w:rsidRPr="00F03EEF" w:rsidRDefault="007B44C7" w:rsidP="00690B78">
      <w:pPr>
        <w:rPr>
          <w:rFonts w:ascii="Arial" w:hAnsi="Arial" w:cs="Arial"/>
          <w:sz w:val="22"/>
          <w:szCs w:val="22"/>
        </w:rPr>
      </w:pPr>
    </w:p>
    <w:p w:rsidR="007B44C7" w:rsidRPr="00F03EEF" w:rsidRDefault="007B44C7" w:rsidP="00FE6F0D">
      <w:pPr>
        <w:rPr>
          <w:rFonts w:ascii="Arial" w:hAnsi="Arial"/>
          <w:sz w:val="22"/>
          <w:szCs w:val="22"/>
        </w:rPr>
      </w:pPr>
      <w:r w:rsidRPr="00F03EEF">
        <w:rPr>
          <w:rFonts w:ascii="Arial" w:hAnsi="Arial" w:cs="Arial"/>
          <w:sz w:val="22"/>
          <w:szCs w:val="22"/>
        </w:rPr>
        <w:t>Minister</w:t>
      </w:r>
      <w:r w:rsidR="00F03EEF" w:rsidRPr="00F03EEF">
        <w:rPr>
          <w:rFonts w:ascii="Arial" w:hAnsi="Arial" w:cs="Arial"/>
          <w:sz w:val="22"/>
          <w:szCs w:val="22"/>
        </w:rPr>
        <w:t xml:space="preserve"> </w:t>
      </w:r>
      <w:proofErr w:type="gramStart"/>
      <w:r w:rsidR="00F03EEF" w:rsidRPr="00F03EEF">
        <w:rPr>
          <w:rFonts w:ascii="Arial" w:hAnsi="Arial" w:cs="Arial"/>
          <w:sz w:val="22"/>
          <w:szCs w:val="22"/>
        </w:rPr>
        <w:t xml:space="preserve">- </w:t>
      </w:r>
      <w:r w:rsidRPr="00F03EEF">
        <w:rPr>
          <w:rFonts w:ascii="Arial" w:hAnsi="Arial" w:cs="Arial"/>
          <w:sz w:val="22"/>
          <w:szCs w:val="22"/>
        </w:rPr>
        <w:t xml:space="preserve"> acknowledged</w:t>
      </w:r>
      <w:proofErr w:type="gramEnd"/>
      <w:r w:rsidRPr="00F03EEF">
        <w:rPr>
          <w:rFonts w:ascii="Arial" w:hAnsi="Arial" w:cs="Arial"/>
          <w:sz w:val="22"/>
          <w:szCs w:val="22"/>
        </w:rPr>
        <w:t xml:space="preserve"> the debate and is happy to push issues within government.  He mentioned that Mr </w:t>
      </w:r>
      <w:proofErr w:type="spellStart"/>
      <w:r w:rsidRPr="00F03EEF">
        <w:rPr>
          <w:rFonts w:ascii="Arial" w:hAnsi="Arial" w:cs="Arial"/>
          <w:sz w:val="22"/>
          <w:szCs w:val="22"/>
        </w:rPr>
        <w:t>Swinney</w:t>
      </w:r>
      <w:proofErr w:type="spellEnd"/>
      <w:r w:rsidRPr="00F03EEF">
        <w:rPr>
          <w:rFonts w:ascii="Arial" w:hAnsi="Arial" w:cs="Arial"/>
          <w:sz w:val="22"/>
          <w:szCs w:val="22"/>
        </w:rPr>
        <w:t xml:space="preserve"> has referred to ‘beyond GDP’ in the chamber a couple of times and, i</w:t>
      </w:r>
      <w:r w:rsidRPr="00F03EEF">
        <w:rPr>
          <w:rFonts w:ascii="Arial" w:hAnsi="Arial"/>
          <w:sz w:val="22"/>
          <w:szCs w:val="22"/>
        </w:rPr>
        <w:t xml:space="preserve">n a political context, other measures are referred to, such as the </w:t>
      </w:r>
      <w:r w:rsidR="00F43963" w:rsidRPr="00F03EEF">
        <w:rPr>
          <w:rFonts w:ascii="Arial" w:hAnsi="Arial"/>
          <w:sz w:val="22"/>
          <w:szCs w:val="22"/>
        </w:rPr>
        <w:t>H</w:t>
      </w:r>
      <w:r w:rsidRPr="00F03EEF">
        <w:rPr>
          <w:rFonts w:ascii="Arial" w:hAnsi="Arial"/>
          <w:sz w:val="22"/>
          <w:szCs w:val="22"/>
        </w:rPr>
        <w:t xml:space="preserve">uman </w:t>
      </w:r>
      <w:r w:rsidR="00F43963" w:rsidRPr="00F03EEF">
        <w:rPr>
          <w:rFonts w:ascii="Arial" w:hAnsi="Arial"/>
          <w:sz w:val="22"/>
          <w:szCs w:val="22"/>
        </w:rPr>
        <w:t>K</w:t>
      </w:r>
      <w:r w:rsidRPr="00F03EEF">
        <w:rPr>
          <w:rFonts w:ascii="Arial" w:hAnsi="Arial"/>
          <w:sz w:val="22"/>
          <w:szCs w:val="22"/>
        </w:rPr>
        <w:t xml:space="preserve">ind </w:t>
      </w:r>
      <w:r w:rsidR="00F43963" w:rsidRPr="00F03EEF">
        <w:rPr>
          <w:rFonts w:ascii="Arial" w:hAnsi="Arial"/>
          <w:sz w:val="22"/>
          <w:szCs w:val="22"/>
        </w:rPr>
        <w:t>I</w:t>
      </w:r>
      <w:r w:rsidRPr="00F03EEF">
        <w:rPr>
          <w:rFonts w:ascii="Arial" w:hAnsi="Arial"/>
          <w:sz w:val="22"/>
          <w:szCs w:val="22"/>
        </w:rPr>
        <w:t xml:space="preserve">ndex.  The environment is increasingly coming into debates, for example it has been raised in connection to discussions about health and wellbeing, fuel poverty, heat generation strategy and active travel.  The Minister asked for examples of useful measures to assess wellbeing and the environment and Deborah referred him to our suggestions in the Briefing. He mentioned the Natural Capital Index as a developing tool with which to assess the state of the environment.  </w:t>
      </w:r>
      <w:proofErr w:type="gramStart"/>
      <w:r w:rsidRPr="00F03EEF">
        <w:rPr>
          <w:rFonts w:ascii="Arial" w:hAnsi="Arial"/>
          <w:sz w:val="22"/>
          <w:szCs w:val="22"/>
        </w:rPr>
        <w:t>Also that there is increasing awareness of the availability of tools to value eco-system services as a way to highlight the value of ecosystems to various businesses and industries, such as food a</w:t>
      </w:r>
      <w:r w:rsidR="00F43963" w:rsidRPr="00F03EEF">
        <w:rPr>
          <w:rFonts w:ascii="Arial" w:hAnsi="Arial"/>
          <w:sz w:val="22"/>
          <w:szCs w:val="22"/>
        </w:rPr>
        <w:t>nd tourism.</w:t>
      </w:r>
      <w:proofErr w:type="gramEnd"/>
      <w:r w:rsidRPr="00F03EEF">
        <w:rPr>
          <w:rFonts w:ascii="Arial" w:hAnsi="Arial"/>
          <w:sz w:val="22"/>
          <w:szCs w:val="22"/>
        </w:rPr>
        <w:t xml:space="preserve">  </w:t>
      </w:r>
    </w:p>
    <w:p w:rsidR="007B44C7" w:rsidRPr="00F03EEF" w:rsidRDefault="007B44C7" w:rsidP="00690B78">
      <w:pPr>
        <w:rPr>
          <w:rFonts w:ascii="Arial" w:hAnsi="Arial" w:cs="Arial"/>
          <w:sz w:val="22"/>
          <w:szCs w:val="22"/>
        </w:rPr>
      </w:pPr>
    </w:p>
    <w:p w:rsidR="007B44C7" w:rsidRPr="00F03EEF" w:rsidRDefault="00F03EEF" w:rsidP="00690B78">
      <w:pPr>
        <w:rPr>
          <w:rFonts w:ascii="Arial" w:hAnsi="Arial" w:cs="Arial"/>
          <w:sz w:val="22"/>
          <w:szCs w:val="22"/>
        </w:rPr>
      </w:pPr>
      <w:r w:rsidRPr="00F03EEF">
        <w:rPr>
          <w:rFonts w:ascii="Arial" w:hAnsi="Arial" w:cs="Arial"/>
          <w:sz w:val="22"/>
          <w:szCs w:val="22"/>
        </w:rPr>
        <w:t xml:space="preserve">Craig </w:t>
      </w:r>
      <w:proofErr w:type="spellStart"/>
      <w:r w:rsidRPr="00F03EEF">
        <w:rPr>
          <w:rFonts w:ascii="Arial" w:hAnsi="Arial" w:cs="Arial"/>
          <w:sz w:val="22"/>
          <w:szCs w:val="22"/>
        </w:rPr>
        <w:t>Mcadam</w:t>
      </w:r>
      <w:proofErr w:type="spellEnd"/>
      <w:r w:rsidRPr="00F03EEF">
        <w:rPr>
          <w:rFonts w:ascii="Arial" w:hAnsi="Arial" w:cs="Arial"/>
          <w:sz w:val="22"/>
          <w:szCs w:val="22"/>
        </w:rPr>
        <w:t xml:space="preserve"> - </w:t>
      </w:r>
      <w:r w:rsidR="00F43963" w:rsidRPr="00F03EEF">
        <w:rPr>
          <w:rFonts w:ascii="Arial" w:hAnsi="Arial" w:cs="Arial"/>
          <w:sz w:val="22"/>
          <w:szCs w:val="22"/>
        </w:rPr>
        <w:t>L</w:t>
      </w:r>
      <w:r w:rsidR="007B44C7" w:rsidRPr="00F03EEF">
        <w:rPr>
          <w:rFonts w:ascii="Arial" w:hAnsi="Arial" w:cs="Arial"/>
          <w:sz w:val="22"/>
          <w:szCs w:val="22"/>
        </w:rPr>
        <w:t>ooking at how Scotland delivers on its 2020 Biodiversity targets in connection, does the Minister feel that enough is being done to ensure the NPF is fully used to help deliver SBS targets</w:t>
      </w:r>
      <w:r w:rsidR="00F43963" w:rsidRPr="00F03EEF">
        <w:rPr>
          <w:rFonts w:ascii="Arial" w:hAnsi="Arial" w:cs="Arial"/>
          <w:sz w:val="22"/>
          <w:szCs w:val="22"/>
        </w:rPr>
        <w:t>?  This is a top priority for LINK</w:t>
      </w:r>
      <w:r w:rsidR="007B44C7" w:rsidRPr="00F03EEF">
        <w:rPr>
          <w:rFonts w:ascii="Arial" w:hAnsi="Arial" w:cs="Arial"/>
          <w:sz w:val="22"/>
          <w:szCs w:val="22"/>
        </w:rPr>
        <w:t xml:space="preserve"> as the environment community, and we want it treated in a serious way by Government now, so that these targets are given appropriate priority and that progress towards achieving them is tracked seriously through this mechanism.  What can he do or advise us to do in connection?</w:t>
      </w:r>
    </w:p>
    <w:p w:rsidR="007B44C7" w:rsidRPr="00F03EEF" w:rsidRDefault="007B44C7" w:rsidP="00690B78">
      <w:pPr>
        <w:rPr>
          <w:rFonts w:ascii="Arial" w:hAnsi="Arial" w:cs="Arial"/>
          <w:sz w:val="22"/>
          <w:szCs w:val="22"/>
        </w:rPr>
      </w:pPr>
    </w:p>
    <w:p w:rsidR="007B44C7" w:rsidRPr="00F03EEF" w:rsidRDefault="007B44C7" w:rsidP="00FE6F0D">
      <w:pPr>
        <w:rPr>
          <w:rFonts w:ascii="Arial" w:hAnsi="Arial"/>
          <w:sz w:val="22"/>
          <w:szCs w:val="22"/>
        </w:rPr>
      </w:pPr>
      <w:r w:rsidRPr="00F03EEF">
        <w:rPr>
          <w:rFonts w:ascii="Arial" w:hAnsi="Arial"/>
          <w:sz w:val="22"/>
          <w:szCs w:val="22"/>
        </w:rPr>
        <w:t xml:space="preserve">The Minister </w:t>
      </w:r>
      <w:r w:rsidR="00F03EEF" w:rsidRPr="00F03EEF">
        <w:rPr>
          <w:rFonts w:ascii="Arial" w:hAnsi="Arial"/>
          <w:sz w:val="22"/>
          <w:szCs w:val="22"/>
        </w:rPr>
        <w:t xml:space="preserve">- </w:t>
      </w:r>
      <w:r w:rsidRPr="00F03EEF">
        <w:rPr>
          <w:rFonts w:ascii="Arial" w:hAnsi="Arial"/>
          <w:sz w:val="22"/>
          <w:szCs w:val="22"/>
        </w:rPr>
        <w:t>said that public authorities are becoming increasingly aware of biodiversity.   He is aware of the need to raise the profile and this had been discussed in the Biodiversity Committee as had the use of the ecosystem services concept – making people aware of the monetary value of ecosystems and their impact on the economy. Tools are now available to demonstrate that Scotland’s environment sells, for example, quality food products.  There is a need to make sure the message gets out and communities become aware of how they are or could benefit from biodiversity and ecosystems.  He acknowledged that there was a need to raise awareness broadly re that biodiversity conservation isn’t just a ‘nice thing to do’ but is fundamental.</w:t>
      </w:r>
    </w:p>
    <w:p w:rsidR="007B44C7" w:rsidRPr="00F03EEF" w:rsidRDefault="007B44C7" w:rsidP="00FE6F0D">
      <w:pPr>
        <w:rPr>
          <w:rFonts w:ascii="Arial" w:hAnsi="Arial"/>
          <w:sz w:val="22"/>
          <w:szCs w:val="22"/>
        </w:rPr>
      </w:pPr>
    </w:p>
    <w:p w:rsidR="00F43963" w:rsidRPr="00F03EEF" w:rsidRDefault="00F03EEF" w:rsidP="00F43963">
      <w:pPr>
        <w:rPr>
          <w:rFonts w:ascii="Arial" w:hAnsi="Arial"/>
          <w:sz w:val="22"/>
          <w:szCs w:val="22"/>
        </w:rPr>
      </w:pPr>
      <w:r w:rsidRPr="00F03EEF">
        <w:rPr>
          <w:rFonts w:ascii="Arial" w:hAnsi="Arial"/>
          <w:sz w:val="22"/>
          <w:szCs w:val="22"/>
        </w:rPr>
        <w:t xml:space="preserve">Sally Thomas - </w:t>
      </w:r>
      <w:r w:rsidR="007B44C7" w:rsidRPr="00F03EEF">
        <w:rPr>
          <w:rFonts w:ascii="Arial" w:hAnsi="Arial"/>
          <w:sz w:val="22"/>
          <w:szCs w:val="22"/>
        </w:rPr>
        <w:t xml:space="preserve">As part of their biodiversity duty, public bodies need to produce reports (first ones due early 2015) which will be in the public domain.  The government will carry out an analysis of sorts (not yet decided), although this will be complicated by the timing coinciding with the 2020 challenge.  Government is trying to decide whether to refresh their guidance on the 2020 challenge now or later.  </w:t>
      </w:r>
    </w:p>
    <w:p w:rsidR="00F03EEF" w:rsidRPr="00F03EEF" w:rsidRDefault="00F03EEF" w:rsidP="00F43963">
      <w:pPr>
        <w:rPr>
          <w:rFonts w:ascii="Arial" w:hAnsi="Arial"/>
          <w:sz w:val="22"/>
          <w:szCs w:val="22"/>
        </w:rPr>
      </w:pPr>
    </w:p>
    <w:p w:rsidR="00F43963" w:rsidRPr="00F03EEF" w:rsidRDefault="00F43963" w:rsidP="00F43963">
      <w:pPr>
        <w:rPr>
          <w:rFonts w:ascii="Arial" w:hAnsi="Arial"/>
          <w:sz w:val="22"/>
          <w:szCs w:val="22"/>
        </w:rPr>
      </w:pPr>
      <w:r w:rsidRPr="00F03EEF">
        <w:rPr>
          <w:rFonts w:ascii="Arial" w:hAnsi="Arial"/>
          <w:sz w:val="22"/>
          <w:szCs w:val="22"/>
        </w:rPr>
        <w:t>LINK pressed for a comprehensive analysis of the reports.</w:t>
      </w:r>
    </w:p>
    <w:p w:rsidR="007B44C7" w:rsidRPr="00F03EEF" w:rsidRDefault="007B44C7" w:rsidP="00FE6F0D">
      <w:pPr>
        <w:rPr>
          <w:rFonts w:ascii="Arial" w:hAnsi="Arial"/>
          <w:sz w:val="22"/>
          <w:szCs w:val="22"/>
        </w:rPr>
      </w:pPr>
    </w:p>
    <w:p w:rsidR="007B44C7" w:rsidRPr="00F03EEF" w:rsidRDefault="00F03EEF" w:rsidP="00FE6F0D">
      <w:pPr>
        <w:rPr>
          <w:rFonts w:ascii="Arial" w:hAnsi="Arial"/>
          <w:sz w:val="22"/>
          <w:szCs w:val="22"/>
        </w:rPr>
      </w:pPr>
      <w:proofErr w:type="spellStart"/>
      <w:r w:rsidRPr="00F03EEF">
        <w:rPr>
          <w:rFonts w:ascii="Arial" w:hAnsi="Arial"/>
          <w:sz w:val="22"/>
          <w:szCs w:val="22"/>
        </w:rPr>
        <w:t>Govt</w:t>
      </w:r>
      <w:proofErr w:type="spellEnd"/>
      <w:r w:rsidRPr="00F03EEF">
        <w:rPr>
          <w:rFonts w:ascii="Arial" w:hAnsi="Arial"/>
          <w:sz w:val="22"/>
          <w:szCs w:val="22"/>
        </w:rPr>
        <w:t xml:space="preserve"> - </w:t>
      </w:r>
      <w:r w:rsidR="007B44C7" w:rsidRPr="00F03EEF">
        <w:rPr>
          <w:rFonts w:ascii="Arial" w:hAnsi="Arial"/>
          <w:sz w:val="22"/>
          <w:szCs w:val="22"/>
        </w:rPr>
        <w:t xml:space="preserve">The government hopes to have the first set of delivery agreements in place shortly.  COSLA will be running workshops with members to discuss what delivery agreements might look like – they will be tailored.  Exemplars of partnership approaches from, for example, National Parks. </w:t>
      </w:r>
    </w:p>
    <w:p w:rsidR="007B44C7" w:rsidRPr="00F03EEF" w:rsidRDefault="007B44C7" w:rsidP="00FE6F0D">
      <w:pPr>
        <w:rPr>
          <w:rFonts w:ascii="Arial" w:hAnsi="Arial"/>
          <w:sz w:val="22"/>
          <w:szCs w:val="22"/>
        </w:rPr>
      </w:pPr>
    </w:p>
    <w:p w:rsidR="007B44C7" w:rsidRPr="00F03EEF" w:rsidRDefault="00F03EEF" w:rsidP="00FE6F0D">
      <w:pPr>
        <w:rPr>
          <w:rFonts w:ascii="Arial" w:hAnsi="Arial"/>
          <w:sz w:val="22"/>
          <w:szCs w:val="22"/>
        </w:rPr>
      </w:pPr>
      <w:r w:rsidRPr="00F03EEF">
        <w:rPr>
          <w:rFonts w:ascii="Arial" w:hAnsi="Arial"/>
          <w:sz w:val="22"/>
          <w:szCs w:val="22"/>
        </w:rPr>
        <w:t xml:space="preserve">Minister - </w:t>
      </w:r>
      <w:r w:rsidR="007B44C7" w:rsidRPr="00F03EEF">
        <w:rPr>
          <w:rFonts w:ascii="Arial" w:hAnsi="Arial"/>
          <w:sz w:val="22"/>
          <w:szCs w:val="22"/>
        </w:rPr>
        <w:t>I</w:t>
      </w:r>
      <w:r w:rsidR="00F43963" w:rsidRPr="00F03EEF">
        <w:rPr>
          <w:rFonts w:ascii="Arial" w:hAnsi="Arial"/>
          <w:sz w:val="22"/>
          <w:szCs w:val="22"/>
        </w:rPr>
        <w:t>n response to some LINK members’</w:t>
      </w:r>
      <w:r w:rsidR="007B44C7" w:rsidRPr="00F03EEF">
        <w:rPr>
          <w:rFonts w:ascii="Arial" w:hAnsi="Arial"/>
          <w:sz w:val="22"/>
          <w:szCs w:val="22"/>
        </w:rPr>
        <w:t xml:space="preserve"> disappointment that their proposed National Ecological Network was not taken up, the Minister reported that the success of and interest in the SCGN meant that replication was happening organically.  With regard to the lack of focus on biodiversity of the CSGN, it was explained that the intent was to focus </w:t>
      </w:r>
      <w:r w:rsidR="00F43963" w:rsidRPr="00F03EEF">
        <w:rPr>
          <w:rFonts w:ascii="Arial" w:hAnsi="Arial"/>
          <w:sz w:val="22"/>
          <w:szCs w:val="22"/>
        </w:rPr>
        <w:t>SCGN</w:t>
      </w:r>
      <w:r w:rsidR="007B44C7" w:rsidRPr="00F03EEF">
        <w:rPr>
          <w:rFonts w:ascii="Arial" w:hAnsi="Arial"/>
          <w:sz w:val="22"/>
          <w:szCs w:val="22"/>
        </w:rPr>
        <w:t xml:space="preserve"> on issues important in the Central Belt – such as vacant land and active travel, in order to maximise impact; but with no intent to exclude biodiversity.</w:t>
      </w:r>
    </w:p>
    <w:p w:rsidR="007B44C7" w:rsidRPr="00F03EEF" w:rsidRDefault="007B44C7" w:rsidP="00FE6F0D">
      <w:pPr>
        <w:rPr>
          <w:rFonts w:ascii="Arial" w:hAnsi="Arial"/>
          <w:sz w:val="22"/>
          <w:szCs w:val="22"/>
        </w:rPr>
      </w:pPr>
    </w:p>
    <w:p w:rsidR="007B44C7" w:rsidRPr="00F03EEF" w:rsidRDefault="00F03EEF" w:rsidP="00FE6F0D">
      <w:pPr>
        <w:rPr>
          <w:rFonts w:ascii="Arial" w:hAnsi="Arial"/>
          <w:sz w:val="22"/>
          <w:szCs w:val="22"/>
        </w:rPr>
      </w:pPr>
      <w:r w:rsidRPr="00F03EEF">
        <w:rPr>
          <w:rFonts w:ascii="Arial" w:hAnsi="Arial"/>
          <w:sz w:val="22"/>
          <w:szCs w:val="22"/>
        </w:rPr>
        <w:t xml:space="preserve">Minister - </w:t>
      </w:r>
      <w:r w:rsidR="00F43963" w:rsidRPr="00F03EEF">
        <w:rPr>
          <w:rFonts w:ascii="Arial" w:hAnsi="Arial"/>
          <w:sz w:val="22"/>
          <w:szCs w:val="22"/>
        </w:rPr>
        <w:t xml:space="preserve">In response to LINK </w:t>
      </w:r>
      <w:r w:rsidR="007B44C7" w:rsidRPr="00F03EEF">
        <w:rPr>
          <w:rFonts w:ascii="Arial" w:hAnsi="Arial"/>
          <w:sz w:val="22"/>
          <w:szCs w:val="22"/>
        </w:rPr>
        <w:t xml:space="preserve">plea on regulation </w:t>
      </w:r>
      <w:r w:rsidR="00F43963" w:rsidRPr="00F03EEF">
        <w:rPr>
          <w:rFonts w:ascii="Arial" w:hAnsi="Arial"/>
          <w:sz w:val="22"/>
          <w:szCs w:val="22"/>
        </w:rPr>
        <w:t xml:space="preserve">in future to address reinstatement issues cf. </w:t>
      </w:r>
      <w:r w:rsidR="007B44C7" w:rsidRPr="00F03EEF">
        <w:rPr>
          <w:rFonts w:ascii="Arial" w:hAnsi="Arial"/>
          <w:sz w:val="22"/>
          <w:szCs w:val="22"/>
        </w:rPr>
        <w:t>t</w:t>
      </w:r>
      <w:r w:rsidR="00F43963" w:rsidRPr="00F03EEF">
        <w:rPr>
          <w:rFonts w:ascii="Arial" w:hAnsi="Arial"/>
          <w:sz w:val="22"/>
          <w:szCs w:val="22"/>
        </w:rPr>
        <w:t>he catastrophe left by coal mining as the industry failed</w:t>
      </w:r>
      <w:r w:rsidR="007B44C7" w:rsidRPr="00F03EEF">
        <w:rPr>
          <w:rFonts w:ascii="Arial" w:hAnsi="Arial"/>
          <w:sz w:val="22"/>
          <w:szCs w:val="22"/>
        </w:rPr>
        <w:t xml:space="preserve">, the Minister assured </w:t>
      </w:r>
      <w:r w:rsidR="00F43963" w:rsidRPr="00F03EEF">
        <w:rPr>
          <w:rFonts w:ascii="Arial" w:hAnsi="Arial"/>
          <w:sz w:val="22"/>
          <w:szCs w:val="22"/>
        </w:rPr>
        <w:t xml:space="preserve">LINK </w:t>
      </w:r>
      <w:r w:rsidR="007B44C7" w:rsidRPr="00F03EEF">
        <w:rPr>
          <w:rFonts w:ascii="Arial" w:hAnsi="Arial"/>
          <w:sz w:val="22"/>
          <w:szCs w:val="22"/>
        </w:rPr>
        <w:t xml:space="preserve">that he was making sure that this would not be repeated and </w:t>
      </w:r>
      <w:r w:rsidR="00F43963" w:rsidRPr="00F03EEF">
        <w:rPr>
          <w:rFonts w:ascii="Arial" w:hAnsi="Arial"/>
          <w:sz w:val="22"/>
          <w:szCs w:val="22"/>
        </w:rPr>
        <w:t xml:space="preserve">that </w:t>
      </w:r>
      <w:r w:rsidR="007B44C7" w:rsidRPr="00F03EEF">
        <w:rPr>
          <w:rFonts w:ascii="Arial" w:hAnsi="Arial"/>
          <w:sz w:val="22"/>
          <w:szCs w:val="22"/>
        </w:rPr>
        <w:t>regulations were being tightened.</w:t>
      </w:r>
    </w:p>
    <w:p w:rsidR="007B44C7" w:rsidRPr="00F03EEF" w:rsidRDefault="007B44C7" w:rsidP="00690B78">
      <w:pPr>
        <w:rPr>
          <w:rFonts w:ascii="Arial" w:hAnsi="Arial" w:cs="Arial"/>
          <w:sz w:val="22"/>
          <w:szCs w:val="22"/>
        </w:rPr>
      </w:pPr>
    </w:p>
    <w:p w:rsidR="007B44C7" w:rsidRPr="00F03EEF" w:rsidRDefault="007B44C7" w:rsidP="00690B78">
      <w:pPr>
        <w:rPr>
          <w:rFonts w:ascii="Arial" w:hAnsi="Arial" w:cs="Arial"/>
          <w:sz w:val="22"/>
          <w:szCs w:val="22"/>
        </w:rPr>
      </w:pPr>
    </w:p>
    <w:p w:rsidR="007B44C7" w:rsidRPr="00F03EEF" w:rsidRDefault="007B44C7" w:rsidP="00690B78">
      <w:pPr>
        <w:rPr>
          <w:rFonts w:ascii="Arial" w:hAnsi="Arial" w:cs="Arial"/>
          <w:sz w:val="22"/>
          <w:szCs w:val="22"/>
          <w:u w:val="single"/>
        </w:rPr>
      </w:pPr>
      <w:r w:rsidRPr="00F03EEF">
        <w:rPr>
          <w:rFonts w:ascii="Arial" w:hAnsi="Arial" w:cs="Arial"/>
          <w:sz w:val="22"/>
          <w:szCs w:val="22"/>
          <w:u w:val="single"/>
        </w:rPr>
        <w:t xml:space="preserve">3.  National Planning Framework </w:t>
      </w:r>
      <w:r w:rsidRPr="00F03EEF">
        <w:rPr>
          <w:rFonts w:ascii="Arial" w:hAnsi="Arial" w:cs="Arial"/>
          <w:sz w:val="22"/>
          <w:szCs w:val="22"/>
        </w:rPr>
        <w:t xml:space="preserve">  </w:t>
      </w:r>
    </w:p>
    <w:p w:rsidR="007B44C7" w:rsidRPr="00F03EEF" w:rsidRDefault="007B44C7" w:rsidP="0035572C">
      <w:pPr>
        <w:rPr>
          <w:rFonts w:ascii="Arial" w:hAnsi="Arial" w:cs="Arial"/>
          <w:sz w:val="22"/>
          <w:szCs w:val="22"/>
        </w:rPr>
      </w:pPr>
    </w:p>
    <w:p w:rsidR="007B44C7" w:rsidRPr="00F03EEF" w:rsidRDefault="00F03EEF" w:rsidP="0035572C">
      <w:pPr>
        <w:rPr>
          <w:rFonts w:ascii="Arial" w:hAnsi="Arial" w:cs="Arial"/>
          <w:sz w:val="22"/>
          <w:szCs w:val="22"/>
        </w:rPr>
      </w:pPr>
      <w:r w:rsidRPr="00F03EEF">
        <w:rPr>
          <w:rFonts w:ascii="Arial" w:hAnsi="Arial" w:cs="Arial"/>
          <w:sz w:val="22"/>
          <w:szCs w:val="22"/>
        </w:rPr>
        <w:t xml:space="preserve">Aedan Smith, </w:t>
      </w:r>
      <w:r w:rsidR="007B44C7" w:rsidRPr="00F03EEF">
        <w:rPr>
          <w:rFonts w:ascii="Arial" w:hAnsi="Arial" w:cs="Arial"/>
          <w:sz w:val="22"/>
          <w:szCs w:val="22"/>
        </w:rPr>
        <w:t>Subst</w:t>
      </w:r>
      <w:r w:rsidRPr="00F03EEF">
        <w:rPr>
          <w:rFonts w:ascii="Arial" w:hAnsi="Arial" w:cs="Arial"/>
          <w:sz w:val="22"/>
          <w:szCs w:val="22"/>
        </w:rPr>
        <w:t>ance of the Framework -</w:t>
      </w:r>
      <w:r w:rsidR="00762E56">
        <w:rPr>
          <w:rFonts w:ascii="Arial" w:hAnsi="Arial" w:cs="Arial"/>
          <w:sz w:val="22"/>
          <w:szCs w:val="22"/>
        </w:rPr>
        <w:t xml:space="preserve"> </w:t>
      </w:r>
      <w:r w:rsidR="007B44C7" w:rsidRPr="00F03EEF">
        <w:rPr>
          <w:rFonts w:ascii="Arial" w:hAnsi="Arial" w:cs="Arial"/>
          <w:sz w:val="22"/>
          <w:szCs w:val="22"/>
        </w:rPr>
        <w:t>Reiterate</w:t>
      </w:r>
      <w:r w:rsidRPr="00F03EEF">
        <w:rPr>
          <w:rFonts w:ascii="Arial" w:hAnsi="Arial" w:cs="Arial"/>
          <w:sz w:val="22"/>
          <w:szCs w:val="22"/>
        </w:rPr>
        <w:t>d</w:t>
      </w:r>
      <w:r w:rsidR="007B44C7" w:rsidRPr="00F03EEF">
        <w:rPr>
          <w:rFonts w:ascii="Arial" w:hAnsi="Arial" w:cs="Arial"/>
          <w:sz w:val="22"/>
          <w:szCs w:val="22"/>
        </w:rPr>
        <w:t xml:space="preserve"> LINK headline points: SD vs SEG and clarity around that in this context; contradictions on climate change (whilst there are some positive things on renewables the treatment of major contributors such as transport and power stations is very weak.  Additionally raise the current debate on dredging in relation to flooding, NFUS’ proposals and reasons why Government needs to resist these. </w:t>
      </w:r>
    </w:p>
    <w:p w:rsidR="007B44C7" w:rsidRPr="00F03EEF" w:rsidRDefault="007B44C7" w:rsidP="0035572C">
      <w:pPr>
        <w:rPr>
          <w:rFonts w:ascii="Arial" w:hAnsi="Arial" w:cs="Arial"/>
          <w:sz w:val="22"/>
          <w:szCs w:val="22"/>
        </w:rPr>
      </w:pPr>
    </w:p>
    <w:p w:rsidR="007B44C7" w:rsidRPr="00F03EEF" w:rsidRDefault="007B44C7" w:rsidP="00FE6F0D">
      <w:pPr>
        <w:rPr>
          <w:rFonts w:ascii="Arial" w:hAnsi="Arial"/>
          <w:sz w:val="22"/>
          <w:szCs w:val="22"/>
        </w:rPr>
      </w:pPr>
      <w:r w:rsidRPr="00F03EEF">
        <w:rPr>
          <w:rFonts w:ascii="Arial" w:hAnsi="Arial"/>
          <w:sz w:val="22"/>
          <w:szCs w:val="22"/>
        </w:rPr>
        <w:t xml:space="preserve">The Minister </w:t>
      </w:r>
      <w:r w:rsidR="00F03EEF" w:rsidRPr="00F03EEF">
        <w:rPr>
          <w:rFonts w:ascii="Arial" w:hAnsi="Arial"/>
          <w:sz w:val="22"/>
          <w:szCs w:val="22"/>
        </w:rPr>
        <w:t xml:space="preserve">- </w:t>
      </w:r>
      <w:r w:rsidRPr="00F03EEF">
        <w:rPr>
          <w:rFonts w:ascii="Arial" w:hAnsi="Arial"/>
          <w:sz w:val="22"/>
          <w:szCs w:val="22"/>
        </w:rPr>
        <w:t>reported that there had been a huge debate around Sustainable Economic Growth Vs Sustainable Development.  He assured that SEG comes under SD in the hierarchy of duty of public bodies and reflected that this needs to be made explicit in guidance notes that accompany the Planning Framework.  He referred to the potential of Natural Capital Accounting to assist in making robust sustainable development decisions.</w:t>
      </w:r>
    </w:p>
    <w:p w:rsidR="007B44C7" w:rsidRPr="00F03EEF" w:rsidRDefault="007B44C7" w:rsidP="00FE6F0D">
      <w:pPr>
        <w:rPr>
          <w:rFonts w:ascii="Arial" w:hAnsi="Arial"/>
          <w:sz w:val="22"/>
          <w:szCs w:val="22"/>
        </w:rPr>
      </w:pPr>
    </w:p>
    <w:p w:rsidR="007B44C7" w:rsidRPr="00F03EEF" w:rsidRDefault="007B44C7" w:rsidP="00FE6F0D">
      <w:pPr>
        <w:rPr>
          <w:rFonts w:ascii="Arial" w:hAnsi="Arial"/>
          <w:sz w:val="22"/>
          <w:szCs w:val="22"/>
        </w:rPr>
      </w:pPr>
      <w:r w:rsidRPr="00F03EEF">
        <w:rPr>
          <w:rFonts w:ascii="Arial" w:hAnsi="Arial"/>
          <w:sz w:val="22"/>
          <w:szCs w:val="22"/>
        </w:rPr>
        <w:t>Fiona</w:t>
      </w:r>
      <w:r w:rsidR="00F03EEF" w:rsidRPr="00F03EEF">
        <w:rPr>
          <w:rFonts w:ascii="Arial" w:hAnsi="Arial"/>
          <w:sz w:val="22"/>
          <w:szCs w:val="22"/>
        </w:rPr>
        <w:t xml:space="preserve"> </w:t>
      </w:r>
      <w:proofErr w:type="gramStart"/>
      <w:r w:rsidR="00F03EEF" w:rsidRPr="00F03EEF">
        <w:rPr>
          <w:rFonts w:ascii="Arial" w:hAnsi="Arial"/>
          <w:sz w:val="22"/>
          <w:szCs w:val="22"/>
        </w:rPr>
        <w:t xml:space="preserve">- </w:t>
      </w:r>
      <w:r w:rsidRPr="00F03EEF">
        <w:rPr>
          <w:rFonts w:ascii="Arial" w:hAnsi="Arial"/>
          <w:sz w:val="22"/>
          <w:szCs w:val="22"/>
        </w:rPr>
        <w:t xml:space="preserve"> Strongly</w:t>
      </w:r>
      <w:proofErr w:type="gramEnd"/>
      <w:r w:rsidRPr="00F03EEF">
        <w:rPr>
          <w:rFonts w:ascii="Arial" w:hAnsi="Arial"/>
          <w:sz w:val="22"/>
          <w:szCs w:val="22"/>
        </w:rPr>
        <w:t xml:space="preserve"> reassured </w:t>
      </w:r>
      <w:r w:rsidR="00F43963" w:rsidRPr="00F03EEF">
        <w:rPr>
          <w:rFonts w:ascii="Arial" w:hAnsi="Arial"/>
          <w:sz w:val="22"/>
          <w:szCs w:val="22"/>
        </w:rPr>
        <w:t xml:space="preserve">LINK </w:t>
      </w:r>
      <w:r w:rsidRPr="00F03EEF">
        <w:rPr>
          <w:rFonts w:ascii="Arial" w:hAnsi="Arial"/>
          <w:sz w:val="22"/>
          <w:szCs w:val="22"/>
        </w:rPr>
        <w:t xml:space="preserve">that the government do not see SEG as incompatible with SD and that development would only go ahead if it contributes to SD.  The Minister acknowledged that </w:t>
      </w:r>
      <w:r w:rsidRPr="00F03EEF">
        <w:rPr>
          <w:rFonts w:ascii="Arial" w:hAnsi="Arial"/>
          <w:sz w:val="22"/>
          <w:szCs w:val="22"/>
        </w:rPr>
        <w:lastRenderedPageBreak/>
        <w:t>this relationship needs to be made clearer.  He also acknowledged the impact that LINK has had in this debate.</w:t>
      </w:r>
    </w:p>
    <w:p w:rsidR="007B44C7" w:rsidRPr="00F03EEF" w:rsidRDefault="007B44C7" w:rsidP="00FE6F0D">
      <w:pPr>
        <w:rPr>
          <w:rFonts w:ascii="Arial" w:hAnsi="Arial"/>
          <w:sz w:val="22"/>
          <w:szCs w:val="22"/>
        </w:rPr>
      </w:pPr>
    </w:p>
    <w:p w:rsidR="007B44C7" w:rsidRPr="00F03EEF" w:rsidRDefault="00F03EEF" w:rsidP="00FE6F0D">
      <w:pPr>
        <w:rPr>
          <w:rFonts w:ascii="Arial" w:hAnsi="Arial"/>
          <w:sz w:val="22"/>
          <w:szCs w:val="22"/>
        </w:rPr>
      </w:pPr>
      <w:r w:rsidRPr="00F03EEF">
        <w:rPr>
          <w:rFonts w:ascii="Arial" w:hAnsi="Arial"/>
          <w:sz w:val="22"/>
          <w:szCs w:val="22"/>
        </w:rPr>
        <w:t xml:space="preserve">Minister - </w:t>
      </w:r>
      <w:r w:rsidR="007B44C7" w:rsidRPr="00F03EEF">
        <w:rPr>
          <w:rFonts w:ascii="Arial" w:hAnsi="Arial"/>
          <w:sz w:val="22"/>
          <w:szCs w:val="22"/>
        </w:rPr>
        <w:t xml:space="preserve">In response to a question about improvements to help reach climate change targets, the Minister said that the government was trying to make links between </w:t>
      </w:r>
      <w:r w:rsidR="00F43963" w:rsidRPr="00F03EEF">
        <w:rPr>
          <w:rFonts w:ascii="Arial" w:hAnsi="Arial"/>
          <w:sz w:val="22"/>
          <w:szCs w:val="22"/>
        </w:rPr>
        <w:t xml:space="preserve">[these strategic] </w:t>
      </w:r>
      <w:r w:rsidR="007B44C7" w:rsidRPr="00F03EEF">
        <w:rPr>
          <w:rFonts w:ascii="Arial" w:hAnsi="Arial"/>
          <w:sz w:val="22"/>
          <w:szCs w:val="22"/>
        </w:rPr>
        <w:t>documents so they ‘talked’ to each other.</w:t>
      </w:r>
    </w:p>
    <w:p w:rsidR="007B44C7" w:rsidRPr="00F03EEF" w:rsidRDefault="007B44C7" w:rsidP="00FE6F0D">
      <w:pPr>
        <w:rPr>
          <w:rFonts w:ascii="Arial" w:hAnsi="Arial"/>
          <w:sz w:val="22"/>
          <w:szCs w:val="22"/>
        </w:rPr>
      </w:pPr>
    </w:p>
    <w:p w:rsidR="007B44C7" w:rsidRPr="00F03EEF" w:rsidRDefault="00F03EEF" w:rsidP="00FE6F0D">
      <w:pPr>
        <w:rPr>
          <w:rFonts w:ascii="Arial" w:hAnsi="Arial"/>
          <w:sz w:val="22"/>
          <w:szCs w:val="22"/>
        </w:rPr>
      </w:pPr>
      <w:r w:rsidRPr="00F03EEF">
        <w:rPr>
          <w:rFonts w:ascii="Arial" w:hAnsi="Arial"/>
          <w:sz w:val="22"/>
          <w:szCs w:val="22"/>
        </w:rPr>
        <w:t xml:space="preserve">LINK - </w:t>
      </w:r>
      <w:r w:rsidR="007B44C7" w:rsidRPr="00F03EEF">
        <w:rPr>
          <w:rFonts w:ascii="Arial" w:hAnsi="Arial"/>
          <w:sz w:val="22"/>
          <w:szCs w:val="22"/>
        </w:rPr>
        <w:t xml:space="preserve">Hill tracks </w:t>
      </w:r>
      <w:r w:rsidR="00F43963" w:rsidRPr="00F03EEF">
        <w:rPr>
          <w:rFonts w:ascii="Arial" w:hAnsi="Arial"/>
          <w:sz w:val="22"/>
          <w:szCs w:val="22"/>
        </w:rPr>
        <w:t>were discussed in the light of LINK’s report, ‘Track Changes’, with LINK continuing to press for tracks to be removed from the permitted development list.</w:t>
      </w:r>
    </w:p>
    <w:p w:rsidR="007B44C7" w:rsidRPr="00F03EEF" w:rsidRDefault="007B44C7" w:rsidP="00FE6F0D">
      <w:pPr>
        <w:rPr>
          <w:rFonts w:ascii="Arial" w:hAnsi="Arial"/>
          <w:sz w:val="22"/>
          <w:szCs w:val="22"/>
        </w:rPr>
      </w:pPr>
    </w:p>
    <w:p w:rsidR="007B44C7" w:rsidRPr="00F03EEF" w:rsidRDefault="00F03EEF" w:rsidP="00FE6F0D">
      <w:pPr>
        <w:rPr>
          <w:rFonts w:ascii="Arial" w:hAnsi="Arial"/>
          <w:sz w:val="22"/>
          <w:szCs w:val="22"/>
        </w:rPr>
      </w:pPr>
      <w:r w:rsidRPr="00F03EEF">
        <w:rPr>
          <w:rFonts w:ascii="Arial" w:hAnsi="Arial"/>
          <w:sz w:val="22"/>
          <w:szCs w:val="22"/>
        </w:rPr>
        <w:t xml:space="preserve">Minister - </w:t>
      </w:r>
      <w:r w:rsidR="007B44C7" w:rsidRPr="00F03EEF">
        <w:rPr>
          <w:rFonts w:ascii="Arial" w:hAnsi="Arial"/>
          <w:sz w:val="22"/>
          <w:szCs w:val="22"/>
        </w:rPr>
        <w:t>In response to a comment about reactions in England to recent floods and knee jerk calls for dredging, the Minister explained that, on the back of previous floods</w:t>
      </w:r>
      <w:r w:rsidR="00844327" w:rsidRPr="00F03EEF">
        <w:rPr>
          <w:rFonts w:ascii="Arial" w:hAnsi="Arial"/>
          <w:sz w:val="22"/>
          <w:szCs w:val="22"/>
        </w:rPr>
        <w:t xml:space="preserve"> in Scotland</w:t>
      </w:r>
      <w:r w:rsidR="007B44C7" w:rsidRPr="00F03EEF">
        <w:rPr>
          <w:rFonts w:ascii="Arial" w:hAnsi="Arial"/>
          <w:sz w:val="22"/>
          <w:szCs w:val="22"/>
        </w:rPr>
        <w:t>, guid</w:t>
      </w:r>
      <w:r w:rsidR="00F43963" w:rsidRPr="00F03EEF">
        <w:rPr>
          <w:rFonts w:ascii="Arial" w:hAnsi="Arial"/>
          <w:sz w:val="22"/>
          <w:szCs w:val="22"/>
        </w:rPr>
        <w:t>e</w:t>
      </w:r>
      <w:r w:rsidR="007B44C7" w:rsidRPr="00F03EEF">
        <w:rPr>
          <w:rFonts w:ascii="Arial" w:hAnsi="Arial"/>
          <w:sz w:val="22"/>
          <w:szCs w:val="22"/>
        </w:rPr>
        <w:t xml:space="preserve">lines had been updated and welcomed by farmers.  He acknowledged that more could be done to communicate with farmers </w:t>
      </w:r>
      <w:r w:rsidR="00844327" w:rsidRPr="00F03EEF">
        <w:rPr>
          <w:rFonts w:ascii="Arial" w:hAnsi="Arial"/>
          <w:sz w:val="22"/>
          <w:szCs w:val="22"/>
        </w:rPr>
        <w:t>about</w:t>
      </w:r>
      <w:r w:rsidR="007B44C7" w:rsidRPr="00F03EEF">
        <w:rPr>
          <w:rFonts w:ascii="Arial" w:hAnsi="Arial"/>
          <w:sz w:val="22"/>
          <w:szCs w:val="22"/>
        </w:rPr>
        <w:t xml:space="preserve"> measures they can take and </w:t>
      </w:r>
      <w:r w:rsidR="00844327" w:rsidRPr="00F03EEF">
        <w:rPr>
          <w:rFonts w:ascii="Arial" w:hAnsi="Arial"/>
          <w:sz w:val="22"/>
          <w:szCs w:val="22"/>
        </w:rPr>
        <w:t xml:space="preserve">to </w:t>
      </w:r>
      <w:r w:rsidR="007B44C7" w:rsidRPr="00F03EEF">
        <w:rPr>
          <w:rFonts w:ascii="Arial" w:hAnsi="Arial"/>
          <w:sz w:val="22"/>
          <w:szCs w:val="22"/>
        </w:rPr>
        <w:t>encourage a dialogue between farmers and SEPA.</w:t>
      </w:r>
    </w:p>
    <w:p w:rsidR="007B44C7" w:rsidRPr="00F03EEF" w:rsidRDefault="007B44C7" w:rsidP="00FE6F0D">
      <w:pPr>
        <w:rPr>
          <w:rFonts w:ascii="Arial" w:hAnsi="Arial"/>
          <w:sz w:val="22"/>
          <w:szCs w:val="22"/>
        </w:rPr>
      </w:pPr>
    </w:p>
    <w:p w:rsidR="007B44C7" w:rsidRPr="00F03EEF" w:rsidRDefault="00F03EEF" w:rsidP="00690B78">
      <w:pPr>
        <w:rPr>
          <w:rFonts w:ascii="Arial" w:hAnsi="Arial" w:cs="Arial"/>
          <w:sz w:val="22"/>
          <w:szCs w:val="22"/>
        </w:rPr>
      </w:pPr>
      <w:r w:rsidRPr="00F03EEF">
        <w:rPr>
          <w:rFonts w:ascii="Arial" w:hAnsi="Arial" w:cs="Arial"/>
          <w:sz w:val="22"/>
          <w:szCs w:val="22"/>
        </w:rPr>
        <w:t>C</w:t>
      </w:r>
      <w:r w:rsidRPr="00F03EEF">
        <w:rPr>
          <w:rFonts w:ascii="Arial" w:hAnsi="Arial" w:cs="Arial"/>
          <w:sz w:val="22"/>
          <w:szCs w:val="22"/>
        </w:rPr>
        <w:t>lare</w:t>
      </w:r>
      <w:r w:rsidRPr="00F03EEF">
        <w:rPr>
          <w:rFonts w:ascii="Arial" w:hAnsi="Arial" w:cs="Arial"/>
          <w:sz w:val="22"/>
          <w:szCs w:val="22"/>
        </w:rPr>
        <w:t xml:space="preserve"> Symonds - </w:t>
      </w:r>
      <w:r w:rsidR="007B44C7" w:rsidRPr="00F03EEF">
        <w:rPr>
          <w:rFonts w:ascii="Arial" w:hAnsi="Arial" w:cs="Arial"/>
          <w:sz w:val="22"/>
          <w:szCs w:val="22"/>
        </w:rPr>
        <w:t xml:space="preserve">Process </w:t>
      </w:r>
      <w:r w:rsidR="00762E56">
        <w:rPr>
          <w:rFonts w:ascii="Arial" w:hAnsi="Arial" w:cs="Arial"/>
          <w:sz w:val="22"/>
          <w:szCs w:val="22"/>
        </w:rPr>
        <w:t xml:space="preserve">with the Framework - </w:t>
      </w:r>
      <w:r w:rsidR="00844327" w:rsidRPr="00F03EEF">
        <w:rPr>
          <w:rFonts w:ascii="Arial" w:hAnsi="Arial" w:cs="Arial"/>
          <w:sz w:val="22"/>
          <w:szCs w:val="22"/>
        </w:rPr>
        <w:t>LINK</w:t>
      </w:r>
      <w:r w:rsidR="007B44C7" w:rsidRPr="00F03EEF">
        <w:rPr>
          <w:rFonts w:ascii="Arial" w:hAnsi="Arial" w:cs="Arial"/>
          <w:sz w:val="22"/>
          <w:szCs w:val="22"/>
        </w:rPr>
        <w:t xml:space="preserve"> feel that the process around the NPF, even this time round, is still ropey; for example 60 days parliamentary scrutiny is tight and tighter still if </w:t>
      </w:r>
      <w:proofErr w:type="spellStart"/>
      <w:r w:rsidR="007B44C7" w:rsidRPr="00F03EEF">
        <w:rPr>
          <w:rFonts w:ascii="Arial" w:hAnsi="Arial" w:cs="Arial"/>
          <w:sz w:val="22"/>
          <w:szCs w:val="22"/>
        </w:rPr>
        <w:t>Govt</w:t>
      </w:r>
      <w:proofErr w:type="spellEnd"/>
      <w:r w:rsidR="007B44C7" w:rsidRPr="00F03EEF">
        <w:rPr>
          <w:rFonts w:ascii="Arial" w:hAnsi="Arial" w:cs="Arial"/>
          <w:sz w:val="22"/>
          <w:szCs w:val="22"/>
        </w:rPr>
        <w:t xml:space="preserve"> continues to add new national developments.  That in itself needs to be looked at.  And there needs to be a wider review of the planning process generally; this was intended to be more consultative this time: we are not convinced.  Community groups and NGOs such as those in LINK are not being given the intended depth of opportunity to be involved and especially to challenge decisions along the way. What does the Minister think about this concern?  What is his view on the chance of getting review of the process?  </w:t>
      </w:r>
    </w:p>
    <w:p w:rsidR="007B44C7" w:rsidRPr="00F03EEF" w:rsidRDefault="007B44C7" w:rsidP="00690B78">
      <w:pPr>
        <w:rPr>
          <w:rFonts w:ascii="Arial" w:hAnsi="Arial" w:cs="Arial"/>
          <w:sz w:val="22"/>
          <w:szCs w:val="22"/>
        </w:rPr>
      </w:pPr>
    </w:p>
    <w:p w:rsidR="007B44C7" w:rsidRPr="00762E56" w:rsidRDefault="007B44C7" w:rsidP="00690B78">
      <w:pPr>
        <w:rPr>
          <w:rFonts w:ascii="Arial" w:hAnsi="Arial"/>
          <w:sz w:val="22"/>
          <w:szCs w:val="22"/>
        </w:rPr>
      </w:pPr>
      <w:r w:rsidRPr="00F03EEF">
        <w:rPr>
          <w:rFonts w:ascii="Arial" w:hAnsi="Arial"/>
          <w:sz w:val="22"/>
          <w:szCs w:val="22"/>
        </w:rPr>
        <w:t xml:space="preserve">The Minister </w:t>
      </w:r>
      <w:r w:rsidR="00F03EEF" w:rsidRPr="00F03EEF">
        <w:rPr>
          <w:rFonts w:ascii="Arial" w:hAnsi="Arial"/>
          <w:sz w:val="22"/>
          <w:szCs w:val="22"/>
        </w:rPr>
        <w:t xml:space="preserve">- </w:t>
      </w:r>
      <w:r w:rsidRPr="00F03EEF">
        <w:rPr>
          <w:rFonts w:ascii="Arial" w:hAnsi="Arial"/>
          <w:sz w:val="22"/>
          <w:szCs w:val="22"/>
        </w:rPr>
        <w:t xml:space="preserve">was disappointed to hear about the frustration with the community engagement process and examples were given of good engagement.  </w:t>
      </w:r>
      <w:r w:rsidR="00762E56">
        <w:rPr>
          <w:rFonts w:ascii="Arial" w:hAnsi="Arial"/>
          <w:sz w:val="22"/>
          <w:szCs w:val="22"/>
        </w:rPr>
        <w:t>Would</w:t>
      </w:r>
      <w:r w:rsidR="00F43963" w:rsidRPr="00F03EEF">
        <w:rPr>
          <w:rFonts w:ascii="Arial" w:hAnsi="Arial"/>
          <w:color w:val="FF0000"/>
          <w:sz w:val="22"/>
          <w:szCs w:val="22"/>
        </w:rPr>
        <w:t xml:space="preserve"> request and fuller response from Derek McKay, the Planning Minister</w:t>
      </w:r>
    </w:p>
    <w:p w:rsidR="007B44C7" w:rsidRPr="00F03EEF" w:rsidRDefault="007B44C7" w:rsidP="00690B78">
      <w:pPr>
        <w:rPr>
          <w:rFonts w:ascii="Arial" w:hAnsi="Arial" w:cs="Arial"/>
          <w:sz w:val="22"/>
          <w:szCs w:val="22"/>
        </w:rPr>
      </w:pPr>
    </w:p>
    <w:p w:rsidR="00F03EEF" w:rsidRPr="00F03EEF" w:rsidRDefault="00F03EEF" w:rsidP="00690B78">
      <w:pPr>
        <w:rPr>
          <w:rFonts w:ascii="Arial" w:hAnsi="Arial" w:cs="Arial"/>
          <w:sz w:val="22"/>
          <w:szCs w:val="22"/>
          <w:u w:val="single"/>
        </w:rPr>
      </w:pPr>
    </w:p>
    <w:p w:rsidR="007B44C7" w:rsidRPr="00F03EEF" w:rsidRDefault="007B44C7" w:rsidP="00690B78">
      <w:pPr>
        <w:rPr>
          <w:rFonts w:ascii="Arial" w:hAnsi="Arial" w:cs="Arial"/>
          <w:sz w:val="22"/>
          <w:szCs w:val="22"/>
        </w:rPr>
      </w:pPr>
      <w:r w:rsidRPr="00F03EEF">
        <w:rPr>
          <w:rFonts w:ascii="Arial" w:hAnsi="Arial" w:cs="Arial"/>
          <w:sz w:val="22"/>
          <w:szCs w:val="22"/>
          <w:u w:val="single"/>
        </w:rPr>
        <w:t>4.   Environmental tribunals</w:t>
      </w:r>
      <w:r w:rsidRPr="00F03EEF">
        <w:rPr>
          <w:rFonts w:ascii="Arial" w:hAnsi="Arial" w:cs="Arial"/>
          <w:sz w:val="22"/>
          <w:szCs w:val="22"/>
        </w:rPr>
        <w:t xml:space="preserve"> </w:t>
      </w:r>
    </w:p>
    <w:p w:rsidR="007B44C7" w:rsidRPr="00F03EEF" w:rsidRDefault="007B44C7" w:rsidP="002A186E">
      <w:pPr>
        <w:rPr>
          <w:rFonts w:ascii="Arial" w:hAnsi="Arial"/>
          <w:sz w:val="22"/>
          <w:szCs w:val="22"/>
        </w:rPr>
      </w:pPr>
    </w:p>
    <w:p w:rsidR="00F43963" w:rsidRPr="00F03EEF" w:rsidRDefault="00F03EEF" w:rsidP="00F43963">
      <w:pPr>
        <w:rPr>
          <w:rFonts w:ascii="Arial" w:hAnsi="Arial"/>
          <w:sz w:val="22"/>
          <w:szCs w:val="22"/>
        </w:rPr>
      </w:pPr>
      <w:r w:rsidRPr="00F03EEF">
        <w:rPr>
          <w:rFonts w:ascii="Arial" w:hAnsi="Arial"/>
          <w:sz w:val="22"/>
          <w:szCs w:val="22"/>
        </w:rPr>
        <w:t xml:space="preserve">Andy Myles - </w:t>
      </w:r>
      <w:r w:rsidR="00844327" w:rsidRPr="00F03EEF">
        <w:rPr>
          <w:rFonts w:ascii="Arial" w:hAnsi="Arial"/>
          <w:sz w:val="22"/>
          <w:szCs w:val="22"/>
        </w:rPr>
        <w:t xml:space="preserve">LINK </w:t>
      </w:r>
      <w:r w:rsidRPr="00F03EEF">
        <w:rPr>
          <w:rFonts w:ascii="Arial" w:hAnsi="Arial"/>
          <w:sz w:val="22"/>
          <w:szCs w:val="22"/>
        </w:rPr>
        <w:t>i</w:t>
      </w:r>
      <w:r w:rsidR="00844327" w:rsidRPr="00F03EEF">
        <w:rPr>
          <w:rFonts w:ascii="Arial" w:hAnsi="Arial"/>
          <w:sz w:val="22"/>
          <w:szCs w:val="22"/>
        </w:rPr>
        <w:t>s</w:t>
      </w:r>
      <w:r w:rsidR="00F43963" w:rsidRPr="00F03EEF">
        <w:rPr>
          <w:rFonts w:ascii="Arial" w:hAnsi="Arial"/>
          <w:sz w:val="22"/>
          <w:szCs w:val="22"/>
        </w:rPr>
        <w:t xml:space="preserve"> keen to see a consultation on environmental tribunals (</w:t>
      </w:r>
      <w:r w:rsidR="00844327" w:rsidRPr="00F03EEF">
        <w:rPr>
          <w:rFonts w:ascii="Arial" w:hAnsi="Arial"/>
          <w:sz w:val="22"/>
          <w:szCs w:val="22"/>
        </w:rPr>
        <w:t xml:space="preserve">as per </w:t>
      </w:r>
      <w:r w:rsidR="00F43963" w:rsidRPr="00F03EEF">
        <w:rPr>
          <w:rFonts w:ascii="Arial" w:hAnsi="Arial"/>
          <w:sz w:val="22"/>
          <w:szCs w:val="22"/>
        </w:rPr>
        <w:t>SNP</w:t>
      </w:r>
      <w:r w:rsidR="00844327" w:rsidRPr="00F03EEF">
        <w:rPr>
          <w:rFonts w:ascii="Arial" w:hAnsi="Arial"/>
          <w:sz w:val="22"/>
          <w:szCs w:val="22"/>
        </w:rPr>
        <w:t>’s</w:t>
      </w:r>
      <w:r w:rsidR="00F43963" w:rsidRPr="00F03EEF">
        <w:rPr>
          <w:rFonts w:ascii="Arial" w:hAnsi="Arial"/>
          <w:sz w:val="22"/>
          <w:szCs w:val="22"/>
        </w:rPr>
        <w:t xml:space="preserve"> manifesto commitment for exploration) and </w:t>
      </w:r>
      <w:r w:rsidR="00844327" w:rsidRPr="00F03EEF">
        <w:rPr>
          <w:rFonts w:ascii="Arial" w:hAnsi="Arial"/>
          <w:sz w:val="22"/>
          <w:szCs w:val="22"/>
        </w:rPr>
        <w:t xml:space="preserve">Andy asked </w:t>
      </w:r>
      <w:r w:rsidR="00F43963" w:rsidRPr="00F03EEF">
        <w:rPr>
          <w:rFonts w:ascii="Arial" w:hAnsi="Arial"/>
          <w:sz w:val="22"/>
          <w:szCs w:val="22"/>
        </w:rPr>
        <w:t xml:space="preserve">if this is going to happen. </w:t>
      </w:r>
    </w:p>
    <w:p w:rsidR="00F43963" w:rsidRPr="00F03EEF" w:rsidRDefault="00F43963" w:rsidP="00F43963">
      <w:pPr>
        <w:rPr>
          <w:rFonts w:ascii="Arial" w:hAnsi="Arial"/>
          <w:sz w:val="22"/>
          <w:szCs w:val="22"/>
        </w:rPr>
      </w:pPr>
    </w:p>
    <w:p w:rsidR="00844327" w:rsidRPr="00F03EEF" w:rsidRDefault="00F43963" w:rsidP="00F43963">
      <w:pPr>
        <w:rPr>
          <w:rFonts w:ascii="Arial" w:hAnsi="Arial"/>
          <w:color w:val="FF0000"/>
          <w:sz w:val="22"/>
          <w:szCs w:val="22"/>
        </w:rPr>
      </w:pPr>
      <w:r w:rsidRPr="00F03EEF">
        <w:rPr>
          <w:rFonts w:ascii="Arial" w:hAnsi="Arial"/>
          <w:sz w:val="22"/>
          <w:szCs w:val="22"/>
        </w:rPr>
        <w:t xml:space="preserve">The Minister </w:t>
      </w:r>
      <w:r w:rsidR="00F03EEF" w:rsidRPr="00F03EEF">
        <w:rPr>
          <w:rFonts w:ascii="Arial" w:hAnsi="Arial"/>
          <w:sz w:val="22"/>
          <w:szCs w:val="22"/>
        </w:rPr>
        <w:t xml:space="preserve">- </w:t>
      </w:r>
      <w:r w:rsidRPr="00F03EEF">
        <w:rPr>
          <w:rFonts w:ascii="Arial" w:hAnsi="Arial"/>
          <w:sz w:val="22"/>
          <w:szCs w:val="22"/>
        </w:rPr>
        <w:t xml:space="preserve">explained that there was an ongoing review of courts and tribunals, after which he would take stock of the ‘landscape’ and consider setting up specialist tribunals. </w:t>
      </w:r>
      <w:r w:rsidRPr="00F03EEF">
        <w:rPr>
          <w:rFonts w:ascii="Arial" w:hAnsi="Arial"/>
          <w:color w:val="FF0000"/>
          <w:sz w:val="22"/>
          <w:szCs w:val="22"/>
        </w:rPr>
        <w:t xml:space="preserve"> </w:t>
      </w:r>
    </w:p>
    <w:p w:rsidR="00F43963" w:rsidRPr="00F03EEF" w:rsidRDefault="00F43963" w:rsidP="00F43963">
      <w:pPr>
        <w:rPr>
          <w:rFonts w:ascii="Arial" w:hAnsi="Arial"/>
          <w:sz w:val="22"/>
          <w:szCs w:val="22"/>
        </w:rPr>
      </w:pPr>
      <w:r w:rsidRPr="00F03EEF">
        <w:rPr>
          <w:rFonts w:ascii="Arial" w:hAnsi="Arial"/>
          <w:sz w:val="22"/>
          <w:szCs w:val="22"/>
        </w:rPr>
        <w:t>He would welcome examples of g</w:t>
      </w:r>
      <w:r w:rsidR="00844327" w:rsidRPr="00F03EEF">
        <w:rPr>
          <w:rFonts w:ascii="Arial" w:hAnsi="Arial"/>
          <w:sz w:val="22"/>
          <w:szCs w:val="22"/>
        </w:rPr>
        <w:t xml:space="preserve">ood practice where they work - </w:t>
      </w:r>
      <w:r w:rsidRPr="00F03EEF">
        <w:rPr>
          <w:rFonts w:ascii="Arial" w:hAnsi="Arial"/>
          <w:sz w:val="22"/>
          <w:szCs w:val="22"/>
        </w:rPr>
        <w:t xml:space="preserve">where there is rigour of good regulation and they result in quicker determination. </w:t>
      </w:r>
      <w:r w:rsidRPr="00F03EEF">
        <w:rPr>
          <w:rFonts w:ascii="Arial" w:hAnsi="Arial"/>
          <w:color w:val="FF0000"/>
          <w:sz w:val="22"/>
          <w:szCs w:val="22"/>
        </w:rPr>
        <w:t xml:space="preserve">LINK </w:t>
      </w:r>
      <w:r w:rsidR="00844327" w:rsidRPr="00F03EEF">
        <w:rPr>
          <w:rFonts w:ascii="Arial" w:hAnsi="Arial"/>
          <w:color w:val="FF0000"/>
          <w:sz w:val="22"/>
          <w:szCs w:val="22"/>
        </w:rPr>
        <w:t>offered to</w:t>
      </w:r>
      <w:r w:rsidRPr="00F03EEF">
        <w:rPr>
          <w:rFonts w:ascii="Arial" w:hAnsi="Arial"/>
          <w:color w:val="FF0000"/>
          <w:sz w:val="22"/>
          <w:szCs w:val="22"/>
        </w:rPr>
        <w:t xml:space="preserve"> try to produce materials on environmental courts in other jurisdictions.</w:t>
      </w:r>
    </w:p>
    <w:p w:rsidR="007B44C7" w:rsidRPr="00F03EEF" w:rsidRDefault="007B44C7" w:rsidP="002A186E">
      <w:pPr>
        <w:rPr>
          <w:rFonts w:ascii="Arial" w:hAnsi="Arial"/>
          <w:sz w:val="22"/>
          <w:szCs w:val="22"/>
        </w:rPr>
      </w:pPr>
    </w:p>
    <w:p w:rsidR="007B44C7" w:rsidRPr="00F03EEF" w:rsidRDefault="007B44C7" w:rsidP="00EB570A">
      <w:pPr>
        <w:rPr>
          <w:rFonts w:ascii="Arial" w:hAnsi="Arial" w:cs="Arial"/>
          <w:sz w:val="22"/>
          <w:szCs w:val="22"/>
          <w:u w:val="single"/>
        </w:rPr>
      </w:pPr>
    </w:p>
    <w:p w:rsidR="007B44C7" w:rsidRPr="00F03EEF" w:rsidRDefault="007B44C7" w:rsidP="00EB570A">
      <w:pPr>
        <w:rPr>
          <w:rFonts w:ascii="Arial" w:hAnsi="Arial" w:cs="Arial"/>
          <w:sz w:val="22"/>
          <w:szCs w:val="22"/>
        </w:rPr>
      </w:pPr>
      <w:r w:rsidRPr="00F03EEF">
        <w:rPr>
          <w:rFonts w:ascii="Arial" w:hAnsi="Arial" w:cs="Arial"/>
          <w:sz w:val="22"/>
          <w:szCs w:val="22"/>
          <w:u w:val="single"/>
        </w:rPr>
        <w:t xml:space="preserve">5. CAP &amp; the SRDP </w:t>
      </w:r>
      <w:r w:rsidRPr="00F03EEF">
        <w:rPr>
          <w:rFonts w:ascii="Arial" w:hAnsi="Arial" w:cs="Arial"/>
          <w:sz w:val="22"/>
          <w:szCs w:val="22"/>
        </w:rPr>
        <w:t xml:space="preserve"> </w:t>
      </w:r>
    </w:p>
    <w:p w:rsidR="007B44C7" w:rsidRPr="00F03EEF" w:rsidRDefault="007B44C7" w:rsidP="00EB570A">
      <w:pPr>
        <w:rPr>
          <w:rFonts w:ascii="Arial" w:hAnsi="Arial" w:cs="Arial"/>
          <w:sz w:val="22"/>
          <w:szCs w:val="22"/>
        </w:rPr>
      </w:pPr>
    </w:p>
    <w:p w:rsidR="00844327" w:rsidRPr="00F03EEF" w:rsidRDefault="00F03EEF" w:rsidP="00EB570A">
      <w:pPr>
        <w:rPr>
          <w:rFonts w:ascii="Arial" w:hAnsi="Arial" w:cs="Arial"/>
          <w:sz w:val="22"/>
          <w:szCs w:val="22"/>
        </w:rPr>
      </w:pPr>
      <w:r w:rsidRPr="00F03EEF">
        <w:rPr>
          <w:rFonts w:ascii="Arial" w:hAnsi="Arial" w:cs="Arial"/>
          <w:sz w:val="22"/>
          <w:szCs w:val="22"/>
        </w:rPr>
        <w:t xml:space="preserve">Diarmid Hearns - </w:t>
      </w:r>
    </w:p>
    <w:p w:rsidR="007B44C7" w:rsidRPr="00F03EEF" w:rsidRDefault="00F03EEF" w:rsidP="00EB570A">
      <w:pPr>
        <w:rPr>
          <w:rFonts w:ascii="Arial" w:hAnsi="Arial" w:cs="Arial"/>
          <w:sz w:val="22"/>
          <w:szCs w:val="22"/>
        </w:rPr>
      </w:pPr>
      <w:r w:rsidRPr="00F03EEF">
        <w:rPr>
          <w:rFonts w:ascii="Arial" w:hAnsi="Arial" w:cs="Arial"/>
          <w:sz w:val="22"/>
          <w:szCs w:val="22"/>
        </w:rPr>
        <w:t xml:space="preserve">CAP - </w:t>
      </w:r>
      <w:r w:rsidR="007B44C7" w:rsidRPr="00F03EEF">
        <w:rPr>
          <w:rFonts w:ascii="Arial" w:hAnsi="Arial" w:cs="Arial"/>
          <w:sz w:val="22"/>
          <w:szCs w:val="22"/>
        </w:rPr>
        <w:t xml:space="preserve"> payment levels for regions/idea now floated of low level for rough grazing so this needs challenged; greening is weak and Cab Sec is ducking out of stakeholder discussions, and we want to see a ministerial presence, are not happy.  Can the Minister please intervene?</w:t>
      </w:r>
    </w:p>
    <w:p w:rsidR="007B44C7" w:rsidRPr="00F03EEF" w:rsidRDefault="00F03EEF" w:rsidP="00EB570A">
      <w:pPr>
        <w:rPr>
          <w:rFonts w:ascii="Arial" w:hAnsi="Arial" w:cs="Arial"/>
          <w:sz w:val="22"/>
          <w:szCs w:val="22"/>
        </w:rPr>
      </w:pPr>
      <w:r w:rsidRPr="00F03EEF">
        <w:rPr>
          <w:rFonts w:ascii="Arial" w:hAnsi="Arial" w:cs="Arial"/>
          <w:sz w:val="22"/>
          <w:szCs w:val="22"/>
        </w:rPr>
        <w:t xml:space="preserve">SRDP - </w:t>
      </w:r>
      <w:r w:rsidR="007B44C7" w:rsidRPr="00F03EEF">
        <w:rPr>
          <w:rFonts w:ascii="Arial" w:hAnsi="Arial" w:cs="Arial"/>
          <w:sz w:val="22"/>
          <w:szCs w:val="22"/>
        </w:rPr>
        <w:t xml:space="preserve">Issues: budget split bad news, greater demand on an even smaller budget esp. on biodiversity aspects (his bag), </w:t>
      </w:r>
      <w:proofErr w:type="spellStart"/>
      <w:r w:rsidR="007B44C7" w:rsidRPr="00F03EEF">
        <w:rPr>
          <w:rFonts w:ascii="Arial" w:hAnsi="Arial" w:cs="Arial"/>
          <w:sz w:val="22"/>
          <w:szCs w:val="22"/>
        </w:rPr>
        <w:t>incentivisation</w:t>
      </w:r>
      <w:proofErr w:type="spellEnd"/>
      <w:r w:rsidR="007B44C7" w:rsidRPr="00F03EEF">
        <w:rPr>
          <w:rFonts w:ascii="Arial" w:hAnsi="Arial" w:cs="Arial"/>
          <w:sz w:val="22"/>
          <w:szCs w:val="22"/>
        </w:rPr>
        <w:t xml:space="preserve"> needed.  </w:t>
      </w:r>
      <w:proofErr w:type="gramStart"/>
      <w:r w:rsidR="007B44C7" w:rsidRPr="00F03EEF">
        <w:rPr>
          <w:rFonts w:ascii="Arial" w:hAnsi="Arial" w:cs="Arial"/>
          <w:sz w:val="22"/>
          <w:szCs w:val="22"/>
        </w:rPr>
        <w:t xml:space="preserve">Also aware of serious risk that much can be captured by the productive sector which will further </w:t>
      </w:r>
      <w:r w:rsidRPr="00F03EEF">
        <w:rPr>
          <w:rFonts w:ascii="Arial" w:hAnsi="Arial" w:cs="Arial"/>
          <w:sz w:val="22"/>
          <w:szCs w:val="22"/>
        </w:rPr>
        <w:t>reduce this inadequate budget.</w:t>
      </w:r>
      <w:proofErr w:type="gramEnd"/>
    </w:p>
    <w:p w:rsidR="007B44C7" w:rsidRPr="00F03EEF" w:rsidRDefault="007B44C7" w:rsidP="00EB570A">
      <w:pPr>
        <w:rPr>
          <w:rFonts w:ascii="Arial" w:hAnsi="Arial" w:cs="Arial"/>
          <w:sz w:val="22"/>
          <w:szCs w:val="22"/>
        </w:rPr>
      </w:pPr>
      <w:r w:rsidRPr="00F03EEF">
        <w:rPr>
          <w:rFonts w:ascii="Arial" w:hAnsi="Arial" w:cs="Arial"/>
          <w:sz w:val="22"/>
          <w:szCs w:val="22"/>
        </w:rPr>
        <w:t>Point - It is too little, and too economic; it must be more social and environmental, and real</w:t>
      </w:r>
      <w:r w:rsidR="00F43963" w:rsidRPr="00F03EEF">
        <w:rPr>
          <w:rFonts w:ascii="Arial" w:hAnsi="Arial" w:cs="Arial"/>
          <w:sz w:val="22"/>
          <w:szCs w:val="22"/>
        </w:rPr>
        <w:t>l</w:t>
      </w:r>
      <w:r w:rsidRPr="00F03EEF">
        <w:rPr>
          <w:rFonts w:ascii="Arial" w:hAnsi="Arial" w:cs="Arial"/>
          <w:sz w:val="22"/>
          <w:szCs w:val="22"/>
        </w:rPr>
        <w:t>y play the role intended for it in the CAP process – instead of being dominated by economics of farming and delivering limited public benefit.  Scotland is performing - reputational effect!  What does the Minister feel can be done?</w:t>
      </w:r>
    </w:p>
    <w:p w:rsidR="007B44C7" w:rsidRPr="00F03EEF" w:rsidRDefault="007B44C7" w:rsidP="00690B78">
      <w:pPr>
        <w:rPr>
          <w:rFonts w:ascii="Arial" w:hAnsi="Arial" w:cs="Arial"/>
          <w:sz w:val="22"/>
          <w:szCs w:val="22"/>
        </w:rPr>
      </w:pPr>
      <w:r w:rsidRPr="00F03EEF">
        <w:rPr>
          <w:rFonts w:ascii="Arial" w:hAnsi="Arial" w:cs="Arial"/>
          <w:sz w:val="22"/>
          <w:szCs w:val="22"/>
        </w:rPr>
        <w:t xml:space="preserve"> </w:t>
      </w:r>
    </w:p>
    <w:p w:rsidR="007B44C7" w:rsidRPr="00F03EEF" w:rsidRDefault="007B44C7" w:rsidP="002A186E">
      <w:pPr>
        <w:rPr>
          <w:rFonts w:ascii="Arial" w:hAnsi="Arial"/>
          <w:sz w:val="22"/>
          <w:szCs w:val="22"/>
        </w:rPr>
      </w:pPr>
      <w:r w:rsidRPr="00F03EEF">
        <w:rPr>
          <w:rFonts w:ascii="Arial" w:hAnsi="Arial"/>
          <w:sz w:val="22"/>
          <w:szCs w:val="22"/>
        </w:rPr>
        <w:lastRenderedPageBreak/>
        <w:t xml:space="preserve">The Minister </w:t>
      </w:r>
      <w:r w:rsidR="00F03EEF" w:rsidRPr="00F03EEF">
        <w:rPr>
          <w:rFonts w:ascii="Arial" w:hAnsi="Arial"/>
          <w:sz w:val="22"/>
          <w:szCs w:val="22"/>
        </w:rPr>
        <w:t xml:space="preserve">- </w:t>
      </w:r>
      <w:r w:rsidR="00762E56">
        <w:rPr>
          <w:rFonts w:ascii="Arial" w:hAnsi="Arial"/>
          <w:sz w:val="22"/>
          <w:szCs w:val="22"/>
        </w:rPr>
        <w:t>explained</w:t>
      </w:r>
      <w:r w:rsidRPr="00F03EEF">
        <w:rPr>
          <w:rFonts w:ascii="Arial" w:hAnsi="Arial"/>
          <w:sz w:val="22"/>
          <w:szCs w:val="22"/>
        </w:rPr>
        <w:t xml:space="preserve"> </w:t>
      </w:r>
      <w:r w:rsidR="00762E56">
        <w:rPr>
          <w:rFonts w:ascii="Arial" w:hAnsi="Arial"/>
          <w:sz w:val="22"/>
          <w:szCs w:val="22"/>
        </w:rPr>
        <w:t xml:space="preserve">that </w:t>
      </w:r>
      <w:r w:rsidRPr="00F03EEF">
        <w:rPr>
          <w:rFonts w:ascii="Arial" w:hAnsi="Arial"/>
          <w:sz w:val="22"/>
          <w:szCs w:val="22"/>
        </w:rPr>
        <w:t>there was ongoing discussion abou</w:t>
      </w:r>
      <w:r w:rsidR="00762E56">
        <w:rPr>
          <w:rFonts w:ascii="Arial" w:hAnsi="Arial"/>
          <w:sz w:val="22"/>
          <w:szCs w:val="22"/>
        </w:rPr>
        <w:t xml:space="preserve">t Pillar I and subdivisions and </w:t>
      </w:r>
      <w:r w:rsidRPr="00F03EEF">
        <w:rPr>
          <w:rFonts w:ascii="Arial" w:hAnsi="Arial"/>
          <w:sz w:val="22"/>
          <w:szCs w:val="22"/>
        </w:rPr>
        <w:t xml:space="preserve">conclusions had not been reached.  Although modulation is not at the level hoped for, the </w:t>
      </w:r>
      <w:proofErr w:type="spellStart"/>
      <w:r w:rsidRPr="00F03EEF">
        <w:rPr>
          <w:rFonts w:ascii="Arial" w:hAnsi="Arial"/>
          <w:sz w:val="22"/>
          <w:szCs w:val="22"/>
        </w:rPr>
        <w:t>agri</w:t>
      </w:r>
      <w:proofErr w:type="spellEnd"/>
      <w:r w:rsidRPr="00F03EEF">
        <w:rPr>
          <w:rFonts w:ascii="Arial" w:hAnsi="Arial"/>
          <w:sz w:val="22"/>
          <w:szCs w:val="22"/>
        </w:rPr>
        <w:t xml:space="preserve">-environment budget in Pillar II has been protected and it is other parts of </w:t>
      </w:r>
      <w:r w:rsidR="00844327" w:rsidRPr="00F03EEF">
        <w:rPr>
          <w:rFonts w:ascii="Arial" w:hAnsi="Arial"/>
          <w:sz w:val="22"/>
          <w:szCs w:val="22"/>
        </w:rPr>
        <w:t>P</w:t>
      </w:r>
      <w:r w:rsidRPr="00F03EEF">
        <w:rPr>
          <w:rFonts w:ascii="Arial" w:hAnsi="Arial"/>
          <w:sz w:val="22"/>
          <w:szCs w:val="22"/>
        </w:rPr>
        <w:t>illar II that are ‘taking the hit’.</w:t>
      </w:r>
    </w:p>
    <w:p w:rsidR="00844327" w:rsidRPr="00F03EEF" w:rsidRDefault="00844327" w:rsidP="00F43963">
      <w:pPr>
        <w:rPr>
          <w:rFonts w:ascii="Arial" w:hAnsi="Arial"/>
          <w:color w:val="FF0000"/>
          <w:sz w:val="22"/>
          <w:szCs w:val="22"/>
        </w:rPr>
      </w:pPr>
    </w:p>
    <w:p w:rsidR="00F43963" w:rsidRPr="00F03EEF" w:rsidRDefault="00844327" w:rsidP="00F43963">
      <w:pPr>
        <w:rPr>
          <w:rFonts w:ascii="Arial" w:hAnsi="Arial"/>
          <w:color w:val="FF0000"/>
          <w:sz w:val="22"/>
          <w:szCs w:val="22"/>
        </w:rPr>
      </w:pPr>
      <w:r w:rsidRPr="00F03EEF">
        <w:rPr>
          <w:rFonts w:ascii="Arial" w:hAnsi="Arial"/>
          <w:color w:val="FF0000"/>
          <w:sz w:val="22"/>
          <w:szCs w:val="22"/>
        </w:rPr>
        <w:t>LINK’s</w:t>
      </w:r>
      <w:r w:rsidR="00F43963" w:rsidRPr="00F03EEF">
        <w:rPr>
          <w:rFonts w:ascii="Arial" w:hAnsi="Arial"/>
          <w:color w:val="FF0000"/>
          <w:sz w:val="22"/>
          <w:szCs w:val="22"/>
        </w:rPr>
        <w:t xml:space="preserve"> point about slurry pits and other economic initiatives being funded as “environmental” will be passed back to the </w:t>
      </w:r>
      <w:r w:rsidRPr="00F03EEF">
        <w:rPr>
          <w:rFonts w:ascii="Arial" w:hAnsi="Arial"/>
          <w:color w:val="FF0000"/>
          <w:sz w:val="22"/>
          <w:szCs w:val="22"/>
        </w:rPr>
        <w:t>Cabinet Secretary</w:t>
      </w:r>
      <w:r w:rsidR="00F43963" w:rsidRPr="00F03EEF">
        <w:rPr>
          <w:rFonts w:ascii="Arial" w:hAnsi="Arial"/>
          <w:color w:val="FF0000"/>
          <w:sz w:val="22"/>
          <w:szCs w:val="22"/>
        </w:rPr>
        <w:t>.</w:t>
      </w:r>
    </w:p>
    <w:p w:rsidR="00844327" w:rsidRPr="00F03EEF" w:rsidRDefault="00844327" w:rsidP="002A186E">
      <w:pPr>
        <w:rPr>
          <w:rFonts w:ascii="Arial" w:hAnsi="Arial"/>
          <w:sz w:val="22"/>
          <w:szCs w:val="22"/>
        </w:rPr>
      </w:pPr>
    </w:p>
    <w:p w:rsidR="007B44C7" w:rsidRPr="00F03EEF" w:rsidRDefault="00844327" w:rsidP="002A186E">
      <w:pPr>
        <w:rPr>
          <w:rFonts w:ascii="Arial" w:hAnsi="Arial"/>
          <w:sz w:val="22"/>
          <w:szCs w:val="22"/>
        </w:rPr>
      </w:pPr>
      <w:r w:rsidRPr="00F03EEF">
        <w:rPr>
          <w:rFonts w:ascii="Arial" w:hAnsi="Arial"/>
          <w:sz w:val="22"/>
          <w:szCs w:val="22"/>
        </w:rPr>
        <w:t>The Minister said e</w:t>
      </w:r>
      <w:r w:rsidR="007B44C7" w:rsidRPr="00F03EEF">
        <w:rPr>
          <w:rFonts w:ascii="Arial" w:hAnsi="Arial"/>
          <w:sz w:val="22"/>
          <w:szCs w:val="22"/>
        </w:rPr>
        <w:t xml:space="preserve">fforts are being made to protect SRDP elements that contribute to biodiversity and climate change targets. </w:t>
      </w:r>
    </w:p>
    <w:p w:rsidR="007B44C7" w:rsidRPr="00F03EEF" w:rsidRDefault="007B44C7" w:rsidP="00690B78">
      <w:pPr>
        <w:rPr>
          <w:rFonts w:ascii="Arial" w:hAnsi="Arial" w:cs="Arial"/>
          <w:sz w:val="22"/>
          <w:szCs w:val="22"/>
        </w:rPr>
      </w:pPr>
    </w:p>
    <w:p w:rsidR="00F03EEF" w:rsidRPr="00F03EEF" w:rsidRDefault="00F03EEF" w:rsidP="00690B78">
      <w:pPr>
        <w:rPr>
          <w:rFonts w:ascii="Arial" w:hAnsi="Arial" w:cs="Arial"/>
          <w:sz w:val="22"/>
          <w:szCs w:val="22"/>
        </w:rPr>
      </w:pPr>
      <w:r w:rsidRPr="00F03EEF">
        <w:rPr>
          <w:rFonts w:ascii="Arial" w:hAnsi="Arial" w:cs="Arial"/>
          <w:sz w:val="22"/>
          <w:szCs w:val="22"/>
        </w:rPr>
        <w:t>Deborah Long thanked the Minister and officials for a further useful exchange.</w:t>
      </w:r>
    </w:p>
    <w:p w:rsidR="00F03EEF" w:rsidRDefault="00F03EEF" w:rsidP="00690B78">
      <w:pPr>
        <w:rPr>
          <w:rFonts w:ascii="Arial" w:hAnsi="Arial" w:cs="Arial"/>
        </w:rPr>
      </w:pPr>
    </w:p>
    <w:p w:rsidR="00F03EEF" w:rsidRDefault="00F03EEF" w:rsidP="00690B78">
      <w:pPr>
        <w:rPr>
          <w:rFonts w:ascii="Arial" w:hAnsi="Arial" w:cs="Arial"/>
        </w:rPr>
      </w:pPr>
    </w:p>
    <w:p w:rsidR="00F03EEF" w:rsidRDefault="00F03EEF" w:rsidP="00690B78">
      <w:pPr>
        <w:rPr>
          <w:rFonts w:ascii="Arial" w:hAnsi="Arial" w:cs="Arial"/>
        </w:rPr>
      </w:pPr>
    </w:p>
    <w:p w:rsidR="00762E56" w:rsidRDefault="00762E56" w:rsidP="00690B78">
      <w:pPr>
        <w:rPr>
          <w:rFonts w:ascii="Arial" w:hAnsi="Arial" w:cs="Arial"/>
          <w:sz w:val="20"/>
          <w:szCs w:val="20"/>
        </w:rPr>
      </w:pPr>
    </w:p>
    <w:p w:rsidR="00762E56" w:rsidRDefault="00762E56" w:rsidP="00690B78">
      <w:pPr>
        <w:rPr>
          <w:rFonts w:ascii="Arial" w:hAnsi="Arial" w:cs="Arial"/>
          <w:sz w:val="20"/>
          <w:szCs w:val="20"/>
        </w:rPr>
      </w:pPr>
    </w:p>
    <w:p w:rsidR="00F03EEF" w:rsidRPr="00F03EEF" w:rsidRDefault="00F03EEF" w:rsidP="00690B78">
      <w:pPr>
        <w:rPr>
          <w:rFonts w:ascii="Arial" w:hAnsi="Arial" w:cs="Arial"/>
          <w:sz w:val="20"/>
          <w:szCs w:val="20"/>
        </w:rPr>
      </w:pPr>
      <w:r w:rsidRPr="00F03EEF">
        <w:rPr>
          <w:rFonts w:ascii="Arial" w:hAnsi="Arial" w:cs="Arial"/>
          <w:sz w:val="20"/>
          <w:szCs w:val="20"/>
        </w:rPr>
        <w:t>LINK/Phoebe Cochrane/Mar2014</w:t>
      </w:r>
      <w:bookmarkStart w:id="0" w:name="_GoBack"/>
      <w:bookmarkEnd w:id="0"/>
    </w:p>
    <w:sectPr w:rsidR="00F03EEF" w:rsidRPr="00F03EEF" w:rsidSect="00031F8C">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712437"/>
    <w:multiLevelType w:val="hybridMultilevel"/>
    <w:tmpl w:val="41CA4FE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08AA1A48"/>
    <w:multiLevelType w:val="hybridMultilevel"/>
    <w:tmpl w:val="FAA41476"/>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1F1E772B"/>
    <w:multiLevelType w:val="hybridMultilevel"/>
    <w:tmpl w:val="20F6CC8A"/>
    <w:lvl w:ilvl="0" w:tplc="909637EE">
      <w:start w:val="2"/>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7473001"/>
    <w:multiLevelType w:val="hybridMultilevel"/>
    <w:tmpl w:val="BDD63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E880939"/>
    <w:multiLevelType w:val="hybridMultilevel"/>
    <w:tmpl w:val="AEA43692"/>
    <w:lvl w:ilvl="0" w:tplc="DF58B196">
      <w:start w:val="1"/>
      <w:numFmt w:val="lowerLetter"/>
      <w:lvlText w:val="%1."/>
      <w:lvlJc w:val="left"/>
      <w:pPr>
        <w:ind w:left="720" w:hanging="360"/>
      </w:pPr>
      <w:rPr>
        <w:rFonts w:ascii="Arial" w:eastAsia="Times New Roman" w:hAnsi="Arial" w:cs="Arial"/>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4"/>
  </w:num>
  <w:num w:numId="2">
    <w:abstractNumId w:val="4"/>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B78"/>
    <w:rsid w:val="00031F8C"/>
    <w:rsid w:val="000E3320"/>
    <w:rsid w:val="001B74ED"/>
    <w:rsid w:val="0022533F"/>
    <w:rsid w:val="00291840"/>
    <w:rsid w:val="002A186E"/>
    <w:rsid w:val="003267C5"/>
    <w:rsid w:val="0035572C"/>
    <w:rsid w:val="003A6073"/>
    <w:rsid w:val="004E6356"/>
    <w:rsid w:val="00556356"/>
    <w:rsid w:val="0063373E"/>
    <w:rsid w:val="00690B78"/>
    <w:rsid w:val="00725E4F"/>
    <w:rsid w:val="00762E56"/>
    <w:rsid w:val="007B15DC"/>
    <w:rsid w:val="007B44C7"/>
    <w:rsid w:val="007D0FB2"/>
    <w:rsid w:val="007F5FBA"/>
    <w:rsid w:val="0082063F"/>
    <w:rsid w:val="00844327"/>
    <w:rsid w:val="0084765B"/>
    <w:rsid w:val="00855550"/>
    <w:rsid w:val="00A717B4"/>
    <w:rsid w:val="00B76EB2"/>
    <w:rsid w:val="00BE0F94"/>
    <w:rsid w:val="00C455F7"/>
    <w:rsid w:val="00C53CCE"/>
    <w:rsid w:val="00CD3B1B"/>
    <w:rsid w:val="00D45173"/>
    <w:rsid w:val="00E5549B"/>
    <w:rsid w:val="00EB570A"/>
    <w:rsid w:val="00EE2DFF"/>
    <w:rsid w:val="00F03EEF"/>
    <w:rsid w:val="00F43963"/>
    <w:rsid w:val="00FE6F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B78"/>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90B78"/>
    <w:pPr>
      <w:ind w:left="720"/>
    </w:pPr>
  </w:style>
  <w:style w:type="paragraph" w:styleId="BalloonText">
    <w:name w:val="Balloon Text"/>
    <w:basedOn w:val="Normal"/>
    <w:link w:val="BalloonTextChar"/>
    <w:uiPriority w:val="99"/>
    <w:semiHidden/>
    <w:rsid w:val="00556356"/>
    <w:rPr>
      <w:rFonts w:ascii="Tahoma" w:hAnsi="Tahoma" w:cs="Tahoma"/>
      <w:sz w:val="16"/>
      <w:szCs w:val="16"/>
    </w:rPr>
  </w:style>
  <w:style w:type="character" w:customStyle="1" w:styleId="BalloonTextChar">
    <w:name w:val="Balloon Text Char"/>
    <w:basedOn w:val="DefaultParagraphFont"/>
    <w:link w:val="BalloonText"/>
    <w:uiPriority w:val="99"/>
    <w:semiHidden/>
    <w:rsid w:val="005F52BA"/>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0B78"/>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90B78"/>
    <w:pPr>
      <w:ind w:left="720"/>
    </w:pPr>
  </w:style>
  <w:style w:type="paragraph" w:styleId="BalloonText">
    <w:name w:val="Balloon Text"/>
    <w:basedOn w:val="Normal"/>
    <w:link w:val="BalloonTextChar"/>
    <w:uiPriority w:val="99"/>
    <w:semiHidden/>
    <w:rsid w:val="00556356"/>
    <w:rPr>
      <w:rFonts w:ascii="Tahoma" w:hAnsi="Tahoma" w:cs="Tahoma"/>
      <w:sz w:val="16"/>
      <w:szCs w:val="16"/>
    </w:rPr>
  </w:style>
  <w:style w:type="character" w:customStyle="1" w:styleId="BalloonTextChar">
    <w:name w:val="Balloon Text Char"/>
    <w:basedOn w:val="DefaultParagraphFont"/>
    <w:link w:val="BalloonText"/>
    <w:uiPriority w:val="99"/>
    <w:semiHidden/>
    <w:rsid w:val="005F52BA"/>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9662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1903</Words>
  <Characters>9837</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Note of meeting</vt:lpstr>
    </vt:vector>
  </TitlesOfParts>
  <Company/>
  <LinksUpToDate>false</LinksUpToDate>
  <CharactersWithSpaces>11717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 of meeting</dc:title>
  <dc:creator>Jen Anderson</dc:creator>
  <cp:lastModifiedBy>Jen Anderson</cp:lastModifiedBy>
  <cp:revision>2</cp:revision>
  <cp:lastPrinted>2014-03-04T10:34:00Z</cp:lastPrinted>
  <dcterms:created xsi:type="dcterms:W3CDTF">2014-03-17T15:12:00Z</dcterms:created>
  <dcterms:modified xsi:type="dcterms:W3CDTF">2014-03-17T15:12:00Z</dcterms:modified>
</cp:coreProperties>
</file>